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47362A" w:rsidRDefault="00780182" w:rsidP="00AE5C1F">
      <w:pPr>
        <w:ind w:right="105"/>
        <w:jc w:val="right"/>
        <w:rPr>
          <w:rFonts w:eastAsia="黑体"/>
          <w:b/>
          <w:spacing w:val="40"/>
          <w:w w:val="66"/>
          <w:sz w:val="60"/>
          <w:szCs w:val="60"/>
        </w:rPr>
      </w:pPr>
      <w:r w:rsidRPr="009A0F52">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1E0E2523" wp14:editId="1FB38031">
                <wp:simplePos x="0" y="0"/>
                <wp:positionH relativeFrom="column">
                  <wp:posOffset>-122555</wp:posOffset>
                </wp:positionH>
                <wp:positionV relativeFrom="paragraph">
                  <wp:posOffset>816472</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64.3pt" to="47.0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" strokecolor="#4b69b5" strokeweight="15pt"/>
            </w:pict>
          </mc:Fallback>
        </mc:AlternateContent>
      </w:r>
      <w:r w:rsidR="009A0F52" w:rsidRPr="009A0F52">
        <w:rPr>
          <w:rFonts w:eastAsia="黑体" w:hint="eastAsia"/>
          <w:b/>
          <w:spacing w:val="40"/>
          <w:w w:val="66"/>
          <w:sz w:val="60"/>
          <w:szCs w:val="60"/>
        </w:rPr>
        <w:t>天津市人民医院国家紧急医学救援基地配套设备项目</w:t>
      </w:r>
    </w:p>
    <w:p w:rsidR="00AE5C1F" w:rsidRPr="0047362A" w:rsidRDefault="00780182" w:rsidP="00AE5C1F">
      <w:pPr>
        <w:ind w:right="105"/>
        <w:jc w:val="right"/>
        <w:rPr>
          <w:rFonts w:eastAsia="黑体"/>
          <w:b/>
          <w:spacing w:val="40"/>
          <w:w w:val="66"/>
          <w:sz w:val="60"/>
          <w:szCs w:val="60"/>
        </w:rPr>
      </w:pPr>
      <w:r w:rsidRPr="0047362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0CDE236" wp14:editId="056C05E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7362A">
        <w:rPr>
          <w:rFonts w:eastAsia="黑体"/>
          <w:b/>
          <w:spacing w:val="40"/>
          <w:w w:val="66"/>
          <w:sz w:val="60"/>
          <w:szCs w:val="60"/>
        </w:rPr>
        <w:t>招标文件</w:t>
      </w:r>
    </w:p>
    <w:p w:rsidR="00AE5C1F" w:rsidRPr="0047362A" w:rsidRDefault="00AE5C1F" w:rsidP="00AE5C1F">
      <w:pPr>
        <w:ind w:right="1025"/>
        <w:jc w:val="center"/>
        <w:rPr>
          <w:rFonts w:eastAsia="黑体"/>
          <w:b/>
          <w:spacing w:val="40"/>
          <w:w w:val="66"/>
          <w:sz w:val="60"/>
          <w:szCs w:val="60"/>
        </w:rPr>
      </w:pPr>
    </w:p>
    <w:p w:rsidR="00AE5C1F" w:rsidRPr="0047362A" w:rsidRDefault="00AE5C1F" w:rsidP="00AE5C1F">
      <w:pPr>
        <w:jc w:val="center"/>
        <w:rPr>
          <w:rFonts w:eastAsia="黑体"/>
          <w:b/>
          <w:spacing w:val="40"/>
          <w:w w:val="66"/>
          <w:sz w:val="15"/>
          <w:szCs w:val="15"/>
        </w:rPr>
      </w:pPr>
      <w:r w:rsidRPr="0047362A">
        <w:rPr>
          <w:rFonts w:eastAsia="黑体"/>
          <w:b/>
          <w:spacing w:val="40"/>
          <w:w w:val="66"/>
          <w:sz w:val="56"/>
          <w:szCs w:val="56"/>
        </w:rPr>
        <w:t xml:space="preserve">            </w:t>
      </w:r>
    </w:p>
    <w:p w:rsidR="00AE5C1F" w:rsidRPr="0047362A" w:rsidRDefault="00AE5C1F" w:rsidP="00AE5C1F">
      <w:pPr>
        <w:jc w:val="center"/>
        <w:rPr>
          <w:rFonts w:eastAsia="黑体"/>
          <w:spacing w:val="40"/>
          <w:w w:val="66"/>
          <w:sz w:val="32"/>
          <w:szCs w:val="32"/>
        </w:rPr>
      </w:pPr>
      <w:r w:rsidRPr="0047362A">
        <w:rPr>
          <w:rFonts w:eastAsia="黑体"/>
          <w:spacing w:val="40"/>
          <w:w w:val="66"/>
          <w:sz w:val="32"/>
          <w:szCs w:val="32"/>
        </w:rPr>
        <w:t>（项目编号：</w:t>
      </w:r>
      <w:r w:rsidR="000826F9" w:rsidRPr="0047362A">
        <w:rPr>
          <w:rFonts w:eastAsia="黑体"/>
          <w:spacing w:val="40"/>
          <w:w w:val="66"/>
          <w:sz w:val="32"/>
          <w:szCs w:val="32"/>
        </w:rPr>
        <w:t>TGPC-</w:t>
      </w:r>
      <w:r w:rsidR="005A6EB0">
        <w:rPr>
          <w:rFonts w:eastAsia="黑体" w:hint="eastAsia"/>
          <w:spacing w:val="40"/>
          <w:w w:val="66"/>
          <w:sz w:val="32"/>
          <w:szCs w:val="32"/>
        </w:rPr>
        <w:t>2023</w:t>
      </w:r>
      <w:r w:rsidR="009F7159" w:rsidRPr="0047362A">
        <w:rPr>
          <w:rFonts w:eastAsia="黑体" w:hint="eastAsia"/>
          <w:spacing w:val="40"/>
          <w:w w:val="66"/>
          <w:sz w:val="32"/>
          <w:szCs w:val="32"/>
        </w:rPr>
        <w:t>-A-0</w:t>
      </w:r>
      <w:r w:rsidR="003903A8">
        <w:rPr>
          <w:rFonts w:eastAsia="黑体" w:hint="eastAsia"/>
          <w:spacing w:val="40"/>
          <w:w w:val="66"/>
          <w:sz w:val="32"/>
          <w:szCs w:val="32"/>
        </w:rPr>
        <w:t>164</w:t>
      </w:r>
      <w:r w:rsidRPr="0047362A">
        <w:rPr>
          <w:rFonts w:eastAsia="黑体"/>
          <w:spacing w:val="40"/>
          <w:w w:val="66"/>
          <w:sz w:val="32"/>
          <w:szCs w:val="32"/>
        </w:rPr>
        <w:t>）</w:t>
      </w:r>
    </w:p>
    <w:p w:rsidR="00AE5C1F" w:rsidRPr="0047362A" w:rsidRDefault="00AE5C1F" w:rsidP="00AE5C1F">
      <w:pPr>
        <w:rPr>
          <w:sz w:val="40"/>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ind w:firstLineChars="1493" w:firstLine="2884"/>
        <w:rPr>
          <w:rFonts w:eastAsia="黑体"/>
          <w:spacing w:val="20"/>
          <w:w w:val="66"/>
          <w:sz w:val="44"/>
          <w:szCs w:val="44"/>
        </w:rPr>
      </w:pPr>
      <w:r w:rsidRPr="0047362A">
        <w:rPr>
          <w:noProof/>
        </w:rPr>
        <w:drawing>
          <wp:anchor distT="0" distB="0" distL="114300" distR="114300" simplePos="0" relativeHeight="251661312" behindDoc="0" locked="0" layoutInCell="1" allowOverlap="1" wp14:anchorId="6903914A" wp14:editId="48E9B2B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7362A">
        <w:rPr>
          <w:rFonts w:eastAsia="黑体"/>
          <w:spacing w:val="20"/>
          <w:w w:val="66"/>
          <w:sz w:val="44"/>
          <w:szCs w:val="44"/>
        </w:rPr>
        <w:t>天津市政府采购中心</w:t>
      </w:r>
    </w:p>
    <w:p w:rsidR="00AE5C1F" w:rsidRPr="0047362A" w:rsidRDefault="005A6EB0"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47362A">
        <w:rPr>
          <w:rFonts w:eastAsia="仿宋_GB2312"/>
          <w:b/>
          <w:bCs/>
          <w:kern w:val="0"/>
          <w:sz w:val="44"/>
          <w:szCs w:val="44"/>
        </w:rPr>
        <w:t>.</w:t>
      </w:r>
      <w:r w:rsidR="009A0F52">
        <w:rPr>
          <w:rFonts w:eastAsia="仿宋_GB2312" w:hint="eastAsia"/>
          <w:b/>
          <w:bCs/>
          <w:kern w:val="0"/>
          <w:sz w:val="44"/>
          <w:szCs w:val="44"/>
        </w:rPr>
        <w:t>9</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9A0F5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A0F52">
        <w:rPr>
          <w:rFonts w:ascii="Times New Roman" w:eastAsia="宋体" w:hAnsi="Times New Roman" w:cs="Times New Roman" w:hint="eastAsia"/>
          <w:color w:val="auto"/>
          <w:szCs w:val="32"/>
        </w:rPr>
        <w:t>受</w:t>
      </w:r>
      <w:r w:rsidR="009A0F52" w:rsidRPr="009A0F52">
        <w:rPr>
          <w:rFonts w:ascii="Times New Roman" w:eastAsia="宋体" w:hAnsi="Times New Roman" w:cs="Times New Roman" w:hint="eastAsia"/>
          <w:color w:val="auto"/>
        </w:rPr>
        <w:t>天津市人民医院</w:t>
      </w:r>
      <w:r w:rsidRPr="009A0F52">
        <w:rPr>
          <w:rFonts w:ascii="Times New Roman" w:eastAsia="宋体" w:hAnsi="Times New Roman" w:cs="Times New Roman" w:hint="eastAsia"/>
          <w:color w:val="auto"/>
          <w:szCs w:val="32"/>
        </w:rPr>
        <w:t>委托</w:t>
      </w:r>
      <w:r w:rsidRPr="009A0F52">
        <w:rPr>
          <w:rFonts w:ascii="Times New Roman" w:eastAsia="宋体" w:hAnsi="Times New Roman" w:cs="Times New Roman"/>
          <w:color w:val="auto"/>
          <w:szCs w:val="32"/>
        </w:rPr>
        <w:t>，天津市政府采购中心将以公开招标方式</w:t>
      </w:r>
      <w:r w:rsidRPr="009A0F52">
        <w:rPr>
          <w:rFonts w:ascii="Times New Roman" w:eastAsia="宋体" w:hAnsi="Times New Roman" w:cs="Times New Roman" w:hint="eastAsia"/>
          <w:color w:val="auto"/>
          <w:szCs w:val="32"/>
        </w:rPr>
        <w:t>，对</w:t>
      </w:r>
      <w:r w:rsidR="009A0F52" w:rsidRPr="009A0F52">
        <w:rPr>
          <w:rFonts w:ascii="Times New Roman" w:eastAsia="宋体" w:hAnsi="Times New Roman" w:cs="Times New Roman" w:hint="eastAsia"/>
          <w:color w:val="auto"/>
          <w:szCs w:val="32"/>
        </w:rPr>
        <w:t>天津市人民医院国家紧急医学救援基地配套设备项目</w:t>
      </w:r>
      <w:r w:rsidRPr="009A0F52">
        <w:rPr>
          <w:rFonts w:ascii="Times New Roman" w:eastAsia="宋体" w:hAnsi="Times New Roman" w:cs="Times New Roman" w:hint="eastAsia"/>
          <w:color w:val="auto"/>
          <w:szCs w:val="32"/>
        </w:rPr>
        <w:t>实施政府采购。</w:t>
      </w:r>
      <w:r w:rsidRPr="009A0F52">
        <w:rPr>
          <w:rFonts w:ascii="Times New Roman" w:eastAsia="宋体" w:hAnsi="Times New Roman" w:cs="Times New Roman"/>
          <w:color w:val="auto"/>
          <w:szCs w:val="32"/>
        </w:rPr>
        <w:t>现欢迎合格的供应商参加投标。</w:t>
      </w:r>
    </w:p>
    <w:p w:rsidR="00780182" w:rsidRPr="009A0F5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9A0F52">
        <w:rPr>
          <w:rFonts w:ascii="Times New Roman" w:eastAsia="宋体" w:hAnsi="Times New Roman" w:cs="Times New Roman" w:hint="eastAsia"/>
          <w:color w:val="auto"/>
          <w:szCs w:val="32"/>
        </w:rPr>
        <w:t>本项目为远程招投标，一律不接受纸质投标文件，只接受加盖投标人电子签章的</w:t>
      </w:r>
      <w:r w:rsidRPr="009A0F52">
        <w:rPr>
          <w:rFonts w:ascii="Times New Roman" w:eastAsia="宋体" w:hAnsi="Times New Roman" w:cs="Times New Roman" w:hint="eastAsia"/>
          <w:color w:val="auto"/>
          <w:szCs w:val="32"/>
        </w:rPr>
        <w:t>PDF</w:t>
      </w:r>
      <w:r w:rsidRPr="009A0F52">
        <w:rPr>
          <w:rFonts w:ascii="Times New Roman" w:eastAsia="宋体" w:hAnsi="Times New Roman" w:cs="Times New Roman" w:hint="eastAsia"/>
          <w:color w:val="auto"/>
          <w:szCs w:val="32"/>
        </w:rPr>
        <w:t>格式电子投标文件（</w:t>
      </w:r>
      <w:r w:rsidR="00AD1C4C" w:rsidRPr="009A0F52">
        <w:rPr>
          <w:rFonts w:ascii="Times New Roman" w:eastAsia="宋体" w:hAnsi="Times New Roman" w:cs="Times New Roman" w:hint="eastAsia"/>
          <w:color w:val="auto"/>
          <w:szCs w:val="32"/>
        </w:rPr>
        <w:t>以通过天津公共资源电子签章客户端正确读取签章信息为准</w:t>
      </w:r>
      <w:r w:rsidRPr="009A0F52">
        <w:rPr>
          <w:rFonts w:ascii="Times New Roman" w:eastAsia="宋体" w:hAnsi="Times New Roman" w:cs="Times New Roman" w:hint="eastAsia"/>
          <w:color w:val="auto"/>
          <w:szCs w:val="32"/>
        </w:rPr>
        <w:t>）。供应商参加投标前须办理</w:t>
      </w:r>
      <w:r w:rsidRPr="009A0F52">
        <w:rPr>
          <w:rFonts w:ascii="Times New Roman" w:eastAsia="宋体" w:hAnsi="Times New Roman" w:cs="Times New Roman" w:hint="eastAsia"/>
          <w:color w:val="auto"/>
          <w:szCs w:val="32"/>
        </w:rPr>
        <w:t>CA</w:t>
      </w:r>
      <w:r w:rsidRPr="009A0F52">
        <w:rPr>
          <w:rFonts w:ascii="Times New Roman" w:eastAsia="宋体" w:hAnsi="Times New Roman" w:cs="Times New Roman" w:hint="eastAsia"/>
          <w:color w:val="auto"/>
          <w:szCs w:val="32"/>
        </w:rPr>
        <w:t>数字证书（</w:t>
      </w:r>
      <w:r w:rsidRPr="009A0F52">
        <w:rPr>
          <w:rFonts w:ascii="Times New Roman" w:eastAsia="宋体" w:hAnsi="Times New Roman" w:cs="Times New Roman" w:hint="eastAsia"/>
          <w:color w:val="auto"/>
          <w:szCs w:val="32"/>
        </w:rPr>
        <w:t>USBKey</w:t>
      </w:r>
      <w:r w:rsidRPr="009A0F5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9A0F52">
        <w:rPr>
          <w:rFonts w:ascii="Times New Roman" w:eastAsia="宋体" w:hAnsi="Times New Roman" w:cs="Times New Roman" w:hint="eastAsia"/>
          <w:color w:val="auto"/>
          <w:szCs w:val="32"/>
        </w:rPr>
        <w:t>PDF</w:t>
      </w:r>
      <w:r w:rsidRPr="009A0F52">
        <w:rPr>
          <w:rFonts w:ascii="Times New Roman" w:eastAsia="宋体" w:hAnsi="Times New Roman" w:cs="Times New Roman" w:hint="eastAsia"/>
          <w:color w:val="auto"/>
          <w:szCs w:val="32"/>
        </w:rPr>
        <w:t>格式电子投标文件（</w:t>
      </w:r>
      <w:r w:rsidR="00AD1C4C" w:rsidRPr="009A0F52">
        <w:rPr>
          <w:rFonts w:ascii="Times New Roman" w:eastAsia="宋体" w:hAnsi="Times New Roman" w:cs="Times New Roman" w:hint="eastAsia"/>
          <w:color w:val="auto"/>
          <w:szCs w:val="32"/>
        </w:rPr>
        <w:t>以通过天津公共资源电子签章客户端正确读取签章信息为准</w:t>
      </w:r>
      <w:r w:rsidRPr="009A0F52">
        <w:rPr>
          <w:rFonts w:ascii="Times New Roman" w:eastAsia="宋体" w:hAnsi="Times New Roman" w:cs="Times New Roman" w:hint="eastAsia"/>
          <w:color w:val="auto"/>
          <w:szCs w:val="32"/>
        </w:rPr>
        <w:t>）。</w:t>
      </w:r>
    </w:p>
    <w:p w:rsidR="00E92A1C" w:rsidRPr="009A0F5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A0F52">
        <w:rPr>
          <w:rFonts w:ascii="Times New Roman" w:eastAsia="宋体" w:hAnsi="Times New Roman" w:cs="Times New Roman"/>
          <w:color w:val="auto"/>
          <w:szCs w:val="32"/>
        </w:rPr>
        <w:t>一、项目名称和编号</w:t>
      </w:r>
    </w:p>
    <w:p w:rsidR="00E92A1C" w:rsidRPr="009A0F52" w:rsidRDefault="00E92A1C" w:rsidP="00175016">
      <w:pPr>
        <w:pStyle w:val="Default"/>
        <w:spacing w:line="360" w:lineRule="auto"/>
        <w:ind w:firstLineChars="200" w:firstLine="446"/>
        <w:jc w:val="both"/>
        <w:rPr>
          <w:rFonts w:ascii="Times New Roman" w:eastAsia="宋体" w:hAnsi="Times New Roman" w:cs="Times New Roman"/>
          <w:color w:val="auto"/>
        </w:rPr>
      </w:pPr>
      <w:r w:rsidRPr="009A0F52">
        <w:rPr>
          <w:rFonts w:ascii="Times New Roman" w:eastAsia="宋体" w:hAnsi="Times New Roman" w:cs="Times New Roman"/>
          <w:color w:val="auto"/>
        </w:rPr>
        <w:t>（一）项目名称：</w:t>
      </w:r>
      <w:r w:rsidR="009A0F52" w:rsidRPr="009A0F52">
        <w:rPr>
          <w:rFonts w:ascii="Times New Roman" w:eastAsia="宋体" w:hAnsi="Times New Roman" w:cs="Times New Roman" w:hint="eastAsia"/>
          <w:color w:val="auto"/>
        </w:rPr>
        <w:t>天津市人民医院国家紧急医学救援基地配套设备项目</w:t>
      </w:r>
    </w:p>
    <w:p w:rsidR="00E92A1C" w:rsidRPr="009A0F52" w:rsidRDefault="00E92A1C" w:rsidP="00175016">
      <w:pPr>
        <w:pStyle w:val="Default"/>
        <w:spacing w:line="360" w:lineRule="auto"/>
        <w:ind w:firstLineChars="200" w:firstLine="446"/>
        <w:jc w:val="both"/>
        <w:rPr>
          <w:rFonts w:ascii="Times New Roman" w:eastAsia="宋体" w:hAnsi="Times New Roman" w:cs="Times New Roman"/>
          <w:color w:val="auto"/>
        </w:rPr>
      </w:pPr>
      <w:r w:rsidRPr="009A0F52">
        <w:rPr>
          <w:rFonts w:ascii="Times New Roman" w:eastAsia="宋体" w:hAnsi="Times New Roman" w:cs="Times New Roman"/>
          <w:color w:val="auto"/>
        </w:rPr>
        <w:t>（二）项目编号：</w:t>
      </w:r>
      <w:r w:rsidR="0047502B" w:rsidRPr="009A0F52">
        <w:rPr>
          <w:rFonts w:ascii="Times New Roman" w:eastAsia="宋体" w:hAnsi="Times New Roman" w:cs="Times New Roman"/>
          <w:color w:val="auto"/>
        </w:rPr>
        <w:t>TGPC-</w:t>
      </w:r>
      <w:r w:rsidR="005A6EB0" w:rsidRPr="009A0F52">
        <w:rPr>
          <w:rFonts w:ascii="Times New Roman" w:eastAsia="宋体" w:hAnsi="Times New Roman" w:cs="Times New Roman"/>
          <w:color w:val="auto"/>
        </w:rPr>
        <w:t>2023</w:t>
      </w:r>
      <w:r w:rsidR="00F50DBD" w:rsidRPr="009A0F52">
        <w:rPr>
          <w:rFonts w:ascii="Times New Roman" w:eastAsia="宋体" w:hAnsi="Times New Roman" w:cs="Times New Roman"/>
          <w:color w:val="auto"/>
        </w:rPr>
        <w:t>-A-</w:t>
      </w:r>
      <w:r w:rsidR="003903A8">
        <w:rPr>
          <w:rFonts w:ascii="Times New Roman" w:eastAsia="宋体" w:hAnsi="Times New Roman" w:cs="Times New Roman" w:hint="eastAsia"/>
          <w:color w:val="auto"/>
        </w:rPr>
        <w:t>0164</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1E4464" w:rsidRDefault="00FC7E2D" w:rsidP="001E4464">
      <w:pPr>
        <w:pStyle w:val="Default"/>
        <w:spacing w:line="360" w:lineRule="auto"/>
        <w:ind w:firstLineChars="200" w:firstLine="446"/>
        <w:jc w:val="both"/>
        <w:rPr>
          <w:rFonts w:ascii="Times New Roman" w:eastAsia="宋体" w:hAnsi="Times New Roman" w:cs="Times New Roman"/>
          <w:color w:val="auto"/>
        </w:rPr>
      </w:pPr>
      <w:r w:rsidRPr="001E4464">
        <w:rPr>
          <w:rFonts w:ascii="Times New Roman" w:eastAsia="宋体" w:hAnsi="Times New Roman" w:cs="Times New Roman" w:hint="eastAsia"/>
          <w:color w:val="auto"/>
        </w:rPr>
        <w:t>第一包：</w:t>
      </w:r>
      <w:r w:rsidR="001E4464" w:rsidRPr="001E4464">
        <w:rPr>
          <w:rFonts w:ascii="Times New Roman" w:eastAsia="宋体" w:hAnsi="Times New Roman" w:cs="Times New Roman" w:hint="eastAsia"/>
          <w:color w:val="auto"/>
        </w:rPr>
        <w:t>彩色多普勒超声系统、全身彩色多普勒超声系统、心脏彩色多普勒超声系统、高档四维彩色多普勒超声诊断仪各</w:t>
      </w:r>
      <w:r w:rsidR="001E4464" w:rsidRPr="001E4464">
        <w:rPr>
          <w:rFonts w:ascii="Times New Roman" w:eastAsia="宋体" w:hAnsi="Times New Roman" w:cs="Times New Roman" w:hint="eastAsia"/>
          <w:color w:val="auto"/>
        </w:rPr>
        <w:t>1</w:t>
      </w:r>
      <w:r w:rsidR="001E4464" w:rsidRPr="001E4464">
        <w:rPr>
          <w:rFonts w:ascii="Times New Roman" w:eastAsia="宋体" w:hAnsi="Times New Roman" w:cs="Times New Roman" w:hint="eastAsia"/>
          <w:color w:val="auto"/>
        </w:rPr>
        <w:t>台</w:t>
      </w:r>
      <w:r w:rsidR="004A2D6A" w:rsidRPr="001E4464">
        <w:rPr>
          <w:rFonts w:ascii="Times New Roman" w:eastAsia="宋体" w:hAnsi="Times New Roman" w:cs="Times New Roman" w:hint="eastAsia"/>
          <w:color w:val="auto"/>
        </w:rPr>
        <w:t>，合同履行期限</w:t>
      </w:r>
      <w:r w:rsidR="001E4464">
        <w:rPr>
          <w:rFonts w:ascii="Times New Roman" w:eastAsia="宋体" w:hAnsi="Times New Roman" w:cs="Times New Roman" w:hint="eastAsia"/>
          <w:color w:val="auto"/>
        </w:rPr>
        <w:t>：</w:t>
      </w:r>
      <w:r w:rsidR="001E4464" w:rsidRPr="001E4464">
        <w:rPr>
          <w:rFonts w:ascii="Times New Roman" w:eastAsia="宋体" w:hAnsi="Times New Roman" w:cs="Times New Roman" w:hint="eastAsia"/>
          <w:color w:val="auto"/>
        </w:rPr>
        <w:t>签订合同之日起</w:t>
      </w:r>
      <w:r w:rsidR="001E4464" w:rsidRPr="001E4464">
        <w:rPr>
          <w:rFonts w:ascii="Times New Roman" w:eastAsia="宋体" w:hAnsi="Times New Roman" w:cs="Times New Roman" w:hint="eastAsia"/>
          <w:color w:val="auto"/>
        </w:rPr>
        <w:t>30</w:t>
      </w:r>
      <w:r w:rsidR="001E4464" w:rsidRPr="001E4464">
        <w:rPr>
          <w:rFonts w:ascii="Times New Roman" w:eastAsia="宋体" w:hAnsi="Times New Roman" w:cs="Times New Roman" w:hint="eastAsia"/>
          <w:color w:val="auto"/>
        </w:rPr>
        <w:t>日内到货</w:t>
      </w:r>
    </w:p>
    <w:p w:rsidR="00E92A1C" w:rsidRPr="0037721B"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37721B">
        <w:rPr>
          <w:sz w:val="24"/>
          <w:szCs w:val="24"/>
          <w:lang w:val="zh-CN"/>
        </w:rPr>
        <w:t>本项目</w:t>
      </w:r>
      <w:r w:rsidR="00F97162" w:rsidRPr="0037721B">
        <w:rPr>
          <w:rFonts w:hint="eastAsia"/>
          <w:sz w:val="24"/>
          <w:szCs w:val="24"/>
          <w:lang w:val="zh-CN"/>
        </w:rPr>
        <w:t>不接受进口产品投标。</w:t>
      </w:r>
    </w:p>
    <w:p w:rsidR="002C696D" w:rsidRPr="0037721B" w:rsidRDefault="00E92A1C" w:rsidP="00175016">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color w:val="auto"/>
        </w:rPr>
        <w:t>三、项目预算</w:t>
      </w:r>
    </w:p>
    <w:p w:rsidR="001E4464" w:rsidRPr="0037721B" w:rsidRDefault="00F97162" w:rsidP="001E4464">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第一包：</w:t>
      </w:r>
      <w:r w:rsidR="001E4464" w:rsidRPr="0037721B">
        <w:rPr>
          <w:rFonts w:ascii="Times New Roman" w:eastAsia="宋体" w:hAnsi="Times New Roman" w:cs="Times New Roman" w:hint="eastAsia"/>
          <w:color w:val="auto"/>
        </w:rPr>
        <w:t>11460000</w:t>
      </w:r>
      <w:r w:rsidRPr="0037721B">
        <w:rPr>
          <w:rFonts w:ascii="Times New Roman" w:eastAsia="宋体" w:hAnsi="Times New Roman" w:cs="Times New Roman" w:hint="eastAsia"/>
          <w:color w:val="auto"/>
        </w:rPr>
        <w:t>元</w:t>
      </w:r>
    </w:p>
    <w:p w:rsidR="00E92A1C" w:rsidRPr="0037721B" w:rsidRDefault="00232BC6" w:rsidP="00175016">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四</w:t>
      </w:r>
      <w:r w:rsidR="00E92A1C" w:rsidRPr="0037721B">
        <w:rPr>
          <w:rFonts w:ascii="Times New Roman" w:eastAsia="宋体" w:hAnsi="Times New Roman" w:cs="Times New Roman"/>
          <w:color w:val="auto"/>
        </w:rPr>
        <w:t>、供应商资格要求（实质性要求）</w:t>
      </w:r>
    </w:p>
    <w:p w:rsidR="00CF31B8" w:rsidRPr="0037721B" w:rsidRDefault="00FD27B4" w:rsidP="00175016">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（一）</w:t>
      </w:r>
      <w:r w:rsidR="00CF31B8" w:rsidRPr="0037721B">
        <w:rPr>
          <w:rFonts w:ascii="Times New Roman" w:eastAsia="宋体" w:hAnsi="Times New Roman" w:cs="Times New Roman" w:hint="eastAsia"/>
          <w:color w:val="auto"/>
        </w:rPr>
        <w:t>若投标人是所投产品的</w:t>
      </w:r>
      <w:r w:rsidR="00C53D13" w:rsidRPr="0037721B">
        <w:rPr>
          <w:rFonts w:ascii="Times New Roman" w:eastAsia="宋体" w:hAnsi="Times New Roman" w:cs="Times New Roman" w:hint="eastAsia"/>
          <w:color w:val="auto"/>
        </w:rPr>
        <w:t>制造商</w:t>
      </w:r>
      <w:r w:rsidR="00CF31B8" w:rsidRPr="0037721B">
        <w:rPr>
          <w:rFonts w:ascii="Times New Roman" w:eastAsia="宋体" w:hAnsi="Times New Roman" w:cs="Times New Roman" w:hint="eastAsia"/>
          <w:color w:val="auto"/>
        </w:rPr>
        <w:t>，提供其医疗器械生产企业许可证</w:t>
      </w:r>
      <w:r w:rsidR="00F86E3C" w:rsidRPr="0037721B">
        <w:rPr>
          <w:rFonts w:ascii="Times New Roman" w:eastAsia="宋体" w:hAnsi="Times New Roman" w:cs="Times New Roman" w:hint="eastAsia"/>
          <w:color w:val="auto"/>
        </w:rPr>
        <w:t>扫描件</w:t>
      </w:r>
      <w:r w:rsidR="00CF31B8" w:rsidRPr="0037721B">
        <w:rPr>
          <w:rFonts w:ascii="Times New Roman" w:eastAsia="宋体" w:hAnsi="Times New Roman" w:cs="Times New Roman" w:hint="eastAsia"/>
          <w:color w:val="auto"/>
        </w:rPr>
        <w:t>；若投标人不是所投产品的</w:t>
      </w:r>
      <w:r w:rsidR="00C53D13" w:rsidRPr="0037721B">
        <w:rPr>
          <w:rFonts w:ascii="Times New Roman" w:eastAsia="宋体" w:hAnsi="Times New Roman" w:cs="Times New Roman" w:hint="eastAsia"/>
          <w:color w:val="auto"/>
        </w:rPr>
        <w:t>制造商</w:t>
      </w:r>
      <w:r w:rsidR="00CF31B8" w:rsidRPr="0037721B">
        <w:rPr>
          <w:rFonts w:ascii="Times New Roman" w:eastAsia="宋体" w:hAnsi="Times New Roman" w:cs="Times New Roman" w:hint="eastAsia"/>
          <w:color w:val="auto"/>
        </w:rPr>
        <w:t>，提供其医疗器械经营企业备案证明文件或医疗器械经营企业许可证</w:t>
      </w:r>
      <w:r w:rsidR="00F86E3C" w:rsidRPr="0037721B">
        <w:rPr>
          <w:rFonts w:ascii="Times New Roman" w:eastAsia="宋体" w:hAnsi="Times New Roman" w:cs="Times New Roman" w:hint="eastAsia"/>
          <w:color w:val="auto"/>
        </w:rPr>
        <w:t>扫描件</w:t>
      </w:r>
      <w:r w:rsidR="00CF31B8" w:rsidRPr="0037721B">
        <w:rPr>
          <w:rFonts w:ascii="Times New Roman" w:eastAsia="宋体" w:hAnsi="Times New Roman" w:cs="Times New Roman" w:hint="eastAsia"/>
          <w:color w:val="auto"/>
        </w:rPr>
        <w:t>。</w:t>
      </w:r>
    </w:p>
    <w:p w:rsidR="00FD27B4" w:rsidRPr="006740DD" w:rsidRDefault="00FD27B4" w:rsidP="00FD27B4">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6740DD">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6740DD" w:rsidRDefault="00FD27B4" w:rsidP="00FD27B4">
      <w:pPr>
        <w:pStyle w:val="Default"/>
        <w:spacing w:line="360" w:lineRule="auto"/>
        <w:ind w:firstLineChars="200" w:firstLine="446"/>
        <w:rPr>
          <w:rFonts w:ascii="Times New Roman" w:eastAsia="宋体" w:hAnsi="Times New Roman" w:cs="Times New Roman"/>
          <w:color w:val="auto"/>
        </w:rPr>
      </w:pPr>
      <w:r w:rsidRPr="006740DD">
        <w:rPr>
          <w:rFonts w:ascii="Times New Roman" w:eastAsia="宋体" w:hAnsi="Times New Roman" w:cs="Times New Roman" w:hint="eastAsia"/>
          <w:color w:val="auto"/>
        </w:rPr>
        <w:t xml:space="preserve">1. </w:t>
      </w:r>
      <w:r w:rsidRPr="006740D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6740DD">
        <w:rPr>
          <w:rFonts w:ascii="Times New Roman" w:eastAsia="宋体" w:hAnsi="Times New Roman" w:cs="Times New Roman" w:hint="eastAsia"/>
          <w:color w:val="auto"/>
        </w:rPr>
        <w:t>或自然人的身份证明扫描件。</w:t>
      </w:r>
    </w:p>
    <w:p w:rsidR="00F70732" w:rsidRPr="004140A3" w:rsidRDefault="00F70732" w:rsidP="00F70732">
      <w:pPr>
        <w:pStyle w:val="Default"/>
        <w:spacing w:line="360" w:lineRule="auto"/>
        <w:ind w:firstLineChars="200" w:firstLine="446"/>
        <w:rPr>
          <w:rFonts w:ascii="Times New Roman" w:eastAsia="宋体" w:hAnsi="Times New Roman" w:cs="Times New Roman"/>
          <w:color w:val="auto"/>
        </w:rPr>
      </w:pPr>
      <w:bookmarkStart w:id="7" w:name="OLE_LINK5"/>
      <w:r w:rsidRPr="004140A3">
        <w:rPr>
          <w:rFonts w:ascii="Times New Roman" w:eastAsia="宋体" w:hAnsi="Times New Roman" w:cs="Times New Roman" w:hint="eastAsia"/>
          <w:color w:val="auto"/>
        </w:rPr>
        <w:t xml:space="preserve">2. </w:t>
      </w:r>
      <w:r w:rsidRPr="004140A3">
        <w:rPr>
          <w:rFonts w:ascii="Times New Roman" w:eastAsia="宋体" w:hAnsi="Times New Roman" w:cs="Times New Roman" w:hint="eastAsia"/>
          <w:color w:val="auto"/>
        </w:rPr>
        <w:t>财务状况报告等相关材料：</w:t>
      </w:r>
    </w:p>
    <w:p w:rsidR="0007349A" w:rsidRPr="004140A3" w:rsidRDefault="0007349A" w:rsidP="0007349A">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A.</w:t>
      </w:r>
      <w:r w:rsidRPr="004140A3">
        <w:rPr>
          <w:rFonts w:ascii="Times New Roman" w:eastAsia="宋体" w:hAnsi="Times New Roman" w:cs="Times New Roman" w:hint="eastAsia"/>
          <w:color w:val="auto"/>
        </w:rPr>
        <w:t>经第三方会计师事务所审计的</w:t>
      </w:r>
      <w:r w:rsidR="006F0925" w:rsidRPr="004140A3">
        <w:rPr>
          <w:rFonts w:ascii="Times New Roman" w:eastAsia="宋体" w:hAnsi="Times New Roman" w:cs="Times New Roman" w:hint="eastAsia"/>
          <w:color w:val="auto"/>
        </w:rPr>
        <w:t>2022</w:t>
      </w:r>
      <w:r w:rsidR="006F0925" w:rsidRPr="004140A3">
        <w:rPr>
          <w:rFonts w:ascii="Times New Roman" w:eastAsia="宋体" w:hAnsi="Times New Roman" w:cs="Times New Roman" w:hint="eastAsia"/>
          <w:color w:val="auto"/>
        </w:rPr>
        <w:t>年度</w:t>
      </w:r>
      <w:r w:rsidRPr="004140A3">
        <w:rPr>
          <w:rFonts w:ascii="Times New Roman" w:eastAsia="宋体" w:hAnsi="Times New Roman" w:cs="Times New Roman" w:hint="eastAsia"/>
          <w:color w:val="auto"/>
        </w:rPr>
        <w:t>财务报告扫描件。</w:t>
      </w:r>
    </w:p>
    <w:bookmarkEnd w:id="7"/>
    <w:p w:rsidR="00E10AB2" w:rsidRPr="004140A3" w:rsidRDefault="00E10AB2" w:rsidP="00E10AB2">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B. </w:t>
      </w:r>
      <w:r w:rsidRPr="004140A3">
        <w:rPr>
          <w:rFonts w:ascii="Times New Roman" w:eastAsia="宋体" w:hAnsi="Times New Roman" w:cs="Times New Roman" w:hint="eastAsia"/>
          <w:color w:val="auto"/>
        </w:rPr>
        <w:t>具有良好的商业信誉和健全的财务会计制度的书面声明。</w:t>
      </w:r>
    </w:p>
    <w:p w:rsidR="00E10AB2" w:rsidRPr="004140A3" w:rsidRDefault="00E10AB2" w:rsidP="00E10AB2">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注：</w:t>
      </w:r>
      <w:r w:rsidRPr="004140A3">
        <w:rPr>
          <w:rFonts w:ascii="Times New Roman" w:eastAsia="宋体" w:hAnsi="Times New Roman" w:cs="Times New Roman" w:hint="eastAsia"/>
          <w:color w:val="auto"/>
        </w:rPr>
        <w:t>A</w:t>
      </w:r>
      <w:r w:rsidRPr="004140A3">
        <w:rPr>
          <w:rFonts w:ascii="Times New Roman" w:eastAsia="宋体" w:hAnsi="Times New Roman" w:cs="Times New Roman" w:hint="eastAsia"/>
          <w:color w:val="auto"/>
        </w:rPr>
        <w:t>、</w:t>
      </w:r>
      <w:r w:rsidRPr="004140A3">
        <w:rPr>
          <w:rFonts w:ascii="Times New Roman" w:eastAsia="宋体" w:hAnsi="Times New Roman" w:cs="Times New Roman" w:hint="eastAsia"/>
          <w:color w:val="auto"/>
        </w:rPr>
        <w:t>B</w:t>
      </w:r>
      <w:r w:rsidRPr="004140A3">
        <w:rPr>
          <w:rFonts w:ascii="Times New Roman" w:eastAsia="宋体" w:hAnsi="Times New Roman" w:cs="Times New Roman" w:hint="eastAsia"/>
          <w:color w:val="auto"/>
        </w:rPr>
        <w:t>两项提供任意一项均可。</w:t>
      </w:r>
    </w:p>
    <w:p w:rsidR="00E10AB2" w:rsidRPr="004140A3" w:rsidRDefault="00E10AB2" w:rsidP="00E10AB2">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3. </w:t>
      </w:r>
      <w:r w:rsidRPr="004140A3">
        <w:rPr>
          <w:rFonts w:ascii="Times New Roman" w:eastAsia="宋体" w:hAnsi="Times New Roman" w:cs="Times New Roman" w:hint="eastAsia"/>
          <w:color w:val="auto"/>
        </w:rPr>
        <w:t>依法缴纳税收和社会保障资金的书面声明。</w:t>
      </w:r>
    </w:p>
    <w:p w:rsidR="00FD27B4" w:rsidRDefault="00FD27B4" w:rsidP="00FD27B4">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4. </w:t>
      </w:r>
      <w:r w:rsidRPr="004140A3">
        <w:rPr>
          <w:rFonts w:ascii="Times New Roman" w:eastAsia="宋体" w:hAnsi="Times New Roman" w:cs="Times New Roman" w:hint="eastAsia"/>
          <w:color w:val="auto"/>
        </w:rPr>
        <w:t>投标截止日前</w:t>
      </w:r>
      <w:r w:rsidRPr="004140A3">
        <w:rPr>
          <w:rFonts w:ascii="Times New Roman" w:eastAsia="宋体" w:hAnsi="Times New Roman" w:cs="Times New Roman" w:hint="eastAsia"/>
          <w:color w:val="auto"/>
        </w:rPr>
        <w:t>3</w:t>
      </w:r>
      <w:r w:rsidRPr="004140A3">
        <w:rPr>
          <w:rFonts w:ascii="Times New Roman" w:eastAsia="宋体" w:hAnsi="Times New Roman" w:cs="Times New Roman" w:hint="eastAsia"/>
          <w:color w:val="auto"/>
        </w:rPr>
        <w:t>年在经营活动中没有重大违法记录的书面声明（截至开标日成立</w:t>
      </w:r>
      <w:r w:rsidRPr="006740DD">
        <w:rPr>
          <w:rFonts w:ascii="Times New Roman" w:eastAsia="宋体" w:hAnsi="Times New Roman" w:cs="Times New Roman" w:hint="eastAsia"/>
          <w:color w:val="auto"/>
        </w:rPr>
        <w:t>不足</w:t>
      </w:r>
      <w:r w:rsidRPr="006740DD">
        <w:rPr>
          <w:rFonts w:ascii="Times New Roman" w:eastAsia="宋体" w:hAnsi="Times New Roman" w:cs="Times New Roman" w:hint="eastAsia"/>
          <w:color w:val="auto"/>
        </w:rPr>
        <w:t>3</w:t>
      </w:r>
      <w:r w:rsidRPr="006740DD">
        <w:rPr>
          <w:rFonts w:ascii="Times New Roman" w:eastAsia="宋体" w:hAnsi="Times New Roman" w:cs="Times New Roman" w:hint="eastAsia"/>
          <w:color w:val="auto"/>
        </w:rPr>
        <w:t>年的供应商可提供自成立以来无重大违法记录的书面声明）。</w:t>
      </w:r>
    </w:p>
    <w:p w:rsidR="0039145C" w:rsidRPr="00D37487" w:rsidRDefault="0039145C" w:rsidP="0039145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653F7E">
        <w:rPr>
          <w:rFonts w:ascii="Times New Roman" w:eastAsia="宋体" w:hAnsi="Times New Roman" w:cs="Times New Roman" w:hint="eastAsia"/>
          <w:color w:val="auto"/>
        </w:rPr>
        <w:t>。</w:t>
      </w:r>
    </w:p>
    <w:p w:rsidR="00FD27B4" w:rsidRPr="0037721B" w:rsidRDefault="00FD27B4" w:rsidP="00FD27B4">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（三）本项目不接受联合体投标。</w:t>
      </w:r>
    </w:p>
    <w:p w:rsidR="00232BC6" w:rsidRPr="0037721B" w:rsidRDefault="00232BC6" w:rsidP="00232BC6">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五</w:t>
      </w:r>
      <w:r w:rsidRPr="0037721B">
        <w:rPr>
          <w:rFonts w:ascii="Times New Roman" w:eastAsia="宋体" w:hAnsi="Times New Roman" w:cs="Times New Roman"/>
          <w:color w:val="auto"/>
        </w:rPr>
        <w:t>、项目需要落实的政府采购政策</w:t>
      </w:r>
    </w:p>
    <w:p w:rsidR="00232BC6" w:rsidRPr="0037721B" w:rsidRDefault="00232BC6" w:rsidP="00232BC6">
      <w:pPr>
        <w:pStyle w:val="Default"/>
        <w:spacing w:line="360" w:lineRule="auto"/>
        <w:ind w:firstLineChars="200" w:firstLine="446"/>
        <w:rPr>
          <w:rFonts w:ascii="Times New Roman" w:eastAsia="宋体" w:hAnsi="Times New Roman" w:cs="Times New Roman"/>
          <w:color w:val="auto"/>
        </w:rPr>
      </w:pPr>
      <w:r w:rsidRPr="0037721B">
        <w:rPr>
          <w:rFonts w:ascii="Times New Roman" w:eastAsia="宋体" w:hAnsi="Times New Roman" w:cs="Times New Roman" w:hint="eastAsia"/>
          <w:color w:val="auto"/>
        </w:rPr>
        <w:t>（一）全部货物均由中小企业制造的，对符合规定的小微企业制造的产品报价给予</w:t>
      </w:r>
      <w:r w:rsidR="00E10AB2" w:rsidRPr="0037721B">
        <w:rPr>
          <w:rFonts w:ascii="Times New Roman" w:eastAsia="宋体" w:hAnsi="Times New Roman" w:cs="Times New Roman" w:hint="eastAsia"/>
          <w:color w:val="auto"/>
        </w:rPr>
        <w:t>2</w:t>
      </w:r>
      <w:r w:rsidR="005A0D25" w:rsidRPr="0037721B">
        <w:rPr>
          <w:rFonts w:ascii="Times New Roman" w:eastAsia="宋体" w:hAnsi="Times New Roman" w:cs="Times New Roman" w:hint="eastAsia"/>
          <w:color w:val="auto"/>
        </w:rPr>
        <w:t>0</w:t>
      </w:r>
      <w:r w:rsidRPr="0037721B">
        <w:rPr>
          <w:rFonts w:ascii="Times New Roman" w:eastAsia="宋体" w:hAnsi="Times New Roman" w:cs="Times New Roman" w:hint="eastAsia"/>
          <w:color w:val="auto"/>
        </w:rPr>
        <w:t>%</w:t>
      </w:r>
      <w:r w:rsidRPr="0037721B">
        <w:rPr>
          <w:rFonts w:ascii="Times New Roman" w:eastAsia="宋体" w:hAnsi="Times New Roman" w:cs="Times New Roman" w:hint="eastAsia"/>
          <w:color w:val="auto"/>
        </w:rPr>
        <w:t>的扣除。货物既有中小企业制造的货物，也有大型企业制造的货物，不享受此扶持政策。</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A6EB0">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2A6C3E" w:rsidRDefault="00232BC6" w:rsidP="00232BC6">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2A6C3E" w:rsidRDefault="00232BC6" w:rsidP="00232BC6">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p>
    <w:bookmarkEnd w:id="2"/>
    <w:bookmarkEnd w:id="3"/>
    <w:bookmarkEnd w:id="4"/>
    <w:bookmarkEnd w:id="5"/>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232BC6" w:rsidRPr="00094246" w:rsidRDefault="00232BC6" w:rsidP="00232BC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A6EB0">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903A8">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3903A8">
        <w:rPr>
          <w:rFonts w:ascii="Times New Roman" w:eastAsia="宋体" w:hAnsi="Times New Roman" w:cs="Times New Roman" w:hint="eastAsia"/>
          <w:color w:val="auto"/>
        </w:rPr>
        <w:t>25</w:t>
      </w:r>
      <w:r w:rsidRPr="002D0419">
        <w:rPr>
          <w:rFonts w:ascii="Times New Roman" w:eastAsia="宋体" w:hAnsi="Times New Roman" w:cs="Times New Roman"/>
          <w:color w:val="auto"/>
        </w:rPr>
        <w:t>日至</w:t>
      </w:r>
      <w:r w:rsidR="005A6EB0">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903A8">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3903A8">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232BC6" w:rsidRPr="000F460C" w:rsidRDefault="00232BC6" w:rsidP="00232BC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232BC6" w:rsidRPr="000F460C" w:rsidRDefault="00232BC6" w:rsidP="00232BC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A6CF2"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A6CF2" w:rsidRPr="00F20337" w:rsidRDefault="00FA6CF2" w:rsidP="00FA6CF2">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A6CF2" w:rsidRPr="00F20337" w:rsidRDefault="00FA6CF2" w:rsidP="00FA6CF2">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AD1C4C">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232BC6" w:rsidRPr="0037721B" w:rsidRDefault="00232BC6" w:rsidP="00232BC6">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color w:val="auto"/>
        </w:rPr>
        <w:t>（</w:t>
      </w:r>
      <w:r w:rsidR="008416F3" w:rsidRPr="0037721B">
        <w:rPr>
          <w:rFonts w:ascii="Times New Roman" w:eastAsia="宋体" w:hAnsi="Times New Roman" w:cs="Times New Roman" w:hint="eastAsia"/>
          <w:color w:val="auto"/>
        </w:rPr>
        <w:t>三</w:t>
      </w:r>
      <w:r w:rsidRPr="0037721B">
        <w:rPr>
          <w:rFonts w:ascii="Times New Roman" w:eastAsia="宋体" w:hAnsi="Times New Roman" w:cs="Times New Roman"/>
          <w:color w:val="auto"/>
        </w:rPr>
        <w:t>）</w:t>
      </w:r>
      <w:r w:rsidRPr="0037721B">
        <w:rPr>
          <w:rFonts w:ascii="Times New Roman" w:eastAsia="宋体" w:hAnsi="Times New Roman" w:cs="Times New Roman" w:hint="eastAsia"/>
          <w:color w:val="auto"/>
        </w:rPr>
        <w:t>本项目不组织</w:t>
      </w:r>
      <w:r w:rsidRPr="0037721B">
        <w:rPr>
          <w:rFonts w:ascii="Times New Roman" w:eastAsia="宋体" w:hAnsi="Times New Roman" w:cs="Times New Roman"/>
          <w:color w:val="auto"/>
        </w:rPr>
        <w:t>踏勘现场</w:t>
      </w:r>
      <w:r w:rsidRPr="0037721B">
        <w:rPr>
          <w:rFonts w:ascii="Times New Roman" w:eastAsia="宋体" w:hAnsi="Times New Roman" w:cs="Times New Roman" w:hint="eastAsia"/>
          <w:color w:val="auto"/>
        </w:rPr>
        <w:t>，不组织标前答疑会</w:t>
      </w:r>
      <w:r w:rsidRPr="0037721B">
        <w:rPr>
          <w:rFonts w:ascii="Times New Roman" w:eastAsia="宋体" w:hAnsi="Times New Roman" w:cs="Times New Roman"/>
          <w:color w:val="auto"/>
        </w:rPr>
        <w:t>。</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232BC6" w:rsidRPr="003903A8" w:rsidRDefault="005A6EB0"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2023</w:t>
      </w:r>
      <w:r w:rsidR="00232BC6" w:rsidRPr="003903A8">
        <w:rPr>
          <w:rFonts w:ascii="Times New Roman" w:eastAsia="宋体" w:hAnsi="Times New Roman" w:cs="Times New Roman"/>
          <w:color w:val="auto"/>
        </w:rPr>
        <w:t>年</w:t>
      </w:r>
      <w:r w:rsidR="003903A8" w:rsidRPr="003903A8">
        <w:rPr>
          <w:rFonts w:ascii="Times New Roman" w:eastAsia="宋体" w:hAnsi="Times New Roman" w:cs="Times New Roman" w:hint="eastAsia"/>
          <w:color w:val="auto"/>
        </w:rPr>
        <w:t>9</w:t>
      </w:r>
      <w:r w:rsidR="00232BC6" w:rsidRPr="003903A8">
        <w:rPr>
          <w:rFonts w:ascii="Times New Roman" w:eastAsia="宋体" w:hAnsi="Times New Roman" w:cs="Times New Roman"/>
          <w:color w:val="auto"/>
        </w:rPr>
        <w:t>月</w:t>
      </w:r>
      <w:r w:rsidR="003903A8" w:rsidRPr="003903A8">
        <w:rPr>
          <w:rFonts w:ascii="Times New Roman" w:eastAsia="宋体" w:hAnsi="Times New Roman" w:cs="Times New Roman" w:hint="eastAsia"/>
          <w:color w:val="auto"/>
        </w:rPr>
        <w:t>25</w:t>
      </w:r>
      <w:r w:rsidR="00232BC6" w:rsidRPr="003903A8">
        <w:rPr>
          <w:rFonts w:ascii="Times New Roman" w:eastAsia="宋体" w:hAnsi="Times New Roman" w:cs="Times New Roman"/>
          <w:color w:val="auto"/>
        </w:rPr>
        <w:t>日</w:t>
      </w:r>
      <w:r w:rsidR="00232BC6" w:rsidRPr="003903A8">
        <w:rPr>
          <w:rFonts w:ascii="Times New Roman" w:eastAsia="宋体" w:hAnsi="Times New Roman" w:cs="Times New Roman"/>
          <w:color w:val="auto"/>
        </w:rPr>
        <w:t>9:00</w:t>
      </w:r>
      <w:r w:rsidR="00232BC6" w:rsidRPr="003903A8">
        <w:rPr>
          <w:rFonts w:ascii="Times New Roman" w:eastAsia="宋体" w:hAnsi="Times New Roman" w:cs="Times New Roman"/>
          <w:color w:val="auto"/>
        </w:rPr>
        <w:t>至</w:t>
      </w:r>
      <w:r w:rsidRPr="003903A8">
        <w:rPr>
          <w:rFonts w:ascii="Times New Roman" w:eastAsia="宋体" w:hAnsi="Times New Roman" w:cs="Times New Roman"/>
          <w:color w:val="auto"/>
        </w:rPr>
        <w:t>2023</w:t>
      </w:r>
      <w:r w:rsidR="00232BC6" w:rsidRPr="003903A8">
        <w:rPr>
          <w:rFonts w:ascii="Times New Roman" w:eastAsia="宋体" w:hAnsi="Times New Roman" w:cs="Times New Roman"/>
          <w:color w:val="auto"/>
        </w:rPr>
        <w:t>年</w:t>
      </w:r>
      <w:r w:rsidR="003903A8" w:rsidRPr="003903A8">
        <w:rPr>
          <w:rFonts w:ascii="Times New Roman" w:eastAsia="宋体" w:hAnsi="Times New Roman" w:cs="Times New Roman" w:hint="eastAsia"/>
          <w:color w:val="auto"/>
        </w:rPr>
        <w:t>10</w:t>
      </w:r>
      <w:r w:rsidR="00232BC6" w:rsidRPr="003903A8">
        <w:rPr>
          <w:rFonts w:ascii="Times New Roman" w:eastAsia="宋体" w:hAnsi="Times New Roman" w:cs="Times New Roman"/>
          <w:color w:val="auto"/>
        </w:rPr>
        <w:t>月</w:t>
      </w:r>
      <w:r w:rsidR="003903A8" w:rsidRPr="003903A8">
        <w:rPr>
          <w:rFonts w:ascii="Times New Roman" w:eastAsia="宋体" w:hAnsi="Times New Roman" w:cs="Times New Roman" w:hint="eastAsia"/>
          <w:color w:val="auto"/>
        </w:rPr>
        <w:t>16</w:t>
      </w:r>
      <w:r w:rsidR="00232BC6" w:rsidRPr="003903A8">
        <w:rPr>
          <w:rFonts w:ascii="Times New Roman" w:eastAsia="宋体" w:hAnsi="Times New Roman" w:cs="Times New Roman"/>
          <w:color w:val="auto"/>
        </w:rPr>
        <w:t>日</w:t>
      </w:r>
      <w:r w:rsidR="00232BC6" w:rsidRPr="003903A8">
        <w:rPr>
          <w:rFonts w:ascii="Times New Roman" w:eastAsia="宋体" w:hAnsi="Times New Roman" w:cs="Times New Roman"/>
          <w:color w:val="auto"/>
        </w:rPr>
        <w:t>8:30</w:t>
      </w:r>
      <w:r w:rsidR="00232BC6" w:rsidRPr="003903A8">
        <w:rPr>
          <w:rFonts w:ascii="Times New Roman" w:eastAsia="宋体" w:hAnsi="Times New Roman" w:cs="Times New Roman"/>
          <w:color w:val="auto"/>
        </w:rPr>
        <w:t>，使用</w:t>
      </w:r>
      <w:r w:rsidR="00D95D91" w:rsidRPr="003903A8">
        <w:rPr>
          <w:rFonts w:ascii="Times New Roman" w:eastAsia="宋体" w:hAnsi="Times New Roman" w:cs="Times New Roman"/>
          <w:color w:val="auto"/>
        </w:rPr>
        <w:t>天津市中环认证服务有限公司发出的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数字证书（原天津市电子认证中心发出尚在有效期内的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数字证书仍可使用）</w:t>
      </w:r>
      <w:r w:rsidR="00232BC6" w:rsidRPr="003903A8">
        <w:rPr>
          <w:rFonts w:ascii="Times New Roman" w:eastAsia="宋体" w:hAnsi="Times New Roman" w:cs="Times New Roman" w:hint="eastAsia"/>
          <w:color w:val="auto"/>
        </w:rPr>
        <w:t>登陆天津市政府采购中心网（网址：</w:t>
      </w:r>
      <w:r w:rsidR="00232BC6" w:rsidRPr="003903A8">
        <w:rPr>
          <w:rFonts w:ascii="Times New Roman" w:eastAsia="宋体" w:hAnsi="Times New Roman" w:cs="Times New Roman" w:hint="eastAsia"/>
          <w:color w:val="auto"/>
        </w:rPr>
        <w:t>http://tjgpc.zwfwb.tj.gov.cn</w:t>
      </w:r>
      <w:r w:rsidR="00232BC6" w:rsidRPr="003903A8">
        <w:rPr>
          <w:rFonts w:ascii="Times New Roman" w:eastAsia="宋体" w:hAnsi="Times New Roman" w:cs="Times New Roman" w:hint="eastAsia"/>
          <w:color w:val="auto"/>
        </w:rPr>
        <w:t>）</w:t>
      </w:r>
      <w:r w:rsidR="00232BC6" w:rsidRPr="003903A8">
        <w:rPr>
          <w:rFonts w:ascii="Times New Roman" w:eastAsia="宋体" w:hAnsi="Times New Roman" w:cs="Times New Roman" w:hint="eastAsia"/>
          <w:color w:val="auto"/>
        </w:rPr>
        <w:t>-</w:t>
      </w:r>
      <w:r w:rsidR="00232BC6"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网上招投标”</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“供应商登录”</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“市级集采机构入口”</w:t>
      </w:r>
      <w:r w:rsidR="00232BC6" w:rsidRPr="003903A8">
        <w:rPr>
          <w:rFonts w:ascii="Times New Roman" w:eastAsia="宋体" w:hAnsi="Times New Roman" w:cs="Times New Roman"/>
          <w:color w:val="auto"/>
        </w:rPr>
        <w:t>进行应答</w:t>
      </w:r>
      <w:r w:rsidR="00232BC6" w:rsidRPr="003903A8">
        <w:rPr>
          <w:rFonts w:ascii="Times New Roman" w:eastAsia="宋体" w:hAnsi="Times New Roman" w:cs="Times New Roman" w:hint="eastAsia"/>
          <w:color w:val="auto"/>
        </w:rPr>
        <w:t>并提交</w:t>
      </w:r>
      <w:r w:rsidR="00232BC6" w:rsidRPr="003903A8">
        <w:rPr>
          <w:rFonts w:ascii="Times New Roman" w:eastAsia="宋体" w:hAnsi="Times New Roman" w:cs="Times New Roman"/>
          <w:color w:val="auto"/>
        </w:rPr>
        <w:t>。</w:t>
      </w:r>
    </w:p>
    <w:p w:rsidR="00232BC6" w:rsidRPr="003903A8" w:rsidRDefault="00232BC6" w:rsidP="00232BC6">
      <w:pPr>
        <w:pStyle w:val="Default"/>
        <w:spacing w:line="360" w:lineRule="auto"/>
        <w:ind w:firstLineChars="200" w:firstLine="446"/>
        <w:rPr>
          <w:rFonts w:ascii="Times New Roman" w:eastAsia="宋体" w:hAnsi="Times New Roman" w:cs="Times New Roman"/>
          <w:color w:val="auto"/>
        </w:rPr>
      </w:pPr>
      <w:r w:rsidRPr="003903A8">
        <w:rPr>
          <w:rFonts w:ascii="Times New Roman" w:eastAsia="宋体" w:hAnsi="Times New Roman" w:cs="Times New Roman"/>
          <w:color w:val="auto"/>
        </w:rPr>
        <w:t>网上应答帮助链接：</w:t>
      </w:r>
      <w:r w:rsidRPr="003903A8">
        <w:rPr>
          <w:rFonts w:ascii="Times New Roman" w:eastAsia="宋体" w:hAnsi="Times New Roman" w:cs="Times New Roman"/>
          <w:color w:val="auto"/>
        </w:rPr>
        <w:t>http://tjgpc.zwfwb.tj.gov.cn/webInfo/getWebInfoListForwebInfoClass.do?fkWebInfoclassId=W008</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八、投标</w:t>
      </w:r>
      <w:r w:rsidRPr="003903A8">
        <w:rPr>
          <w:rFonts w:ascii="Times New Roman" w:eastAsia="宋体" w:hAnsi="Times New Roman" w:cs="Times New Roman" w:hint="eastAsia"/>
          <w:color w:val="auto"/>
        </w:rPr>
        <w:t>截止</w:t>
      </w:r>
      <w:r w:rsidRPr="003903A8">
        <w:rPr>
          <w:rFonts w:ascii="Times New Roman" w:eastAsia="宋体" w:hAnsi="Times New Roman" w:cs="Times New Roman"/>
          <w:color w:val="auto"/>
        </w:rPr>
        <w:t>时间</w:t>
      </w:r>
      <w:r w:rsidRPr="003903A8">
        <w:rPr>
          <w:rFonts w:ascii="Times New Roman" w:eastAsia="宋体" w:hAnsi="Times New Roman" w:cs="Times New Roman" w:hint="eastAsia"/>
          <w:color w:val="auto"/>
        </w:rPr>
        <w:t>及方式</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（一）投标</w:t>
      </w:r>
      <w:r w:rsidRPr="003903A8">
        <w:rPr>
          <w:rFonts w:ascii="Times New Roman" w:eastAsia="宋体" w:hAnsi="Times New Roman" w:cs="Times New Roman" w:hint="eastAsia"/>
          <w:color w:val="auto"/>
        </w:rPr>
        <w:t>截止</w:t>
      </w:r>
      <w:r w:rsidRPr="003903A8">
        <w:rPr>
          <w:rFonts w:ascii="Times New Roman" w:eastAsia="宋体" w:hAnsi="Times New Roman" w:cs="Times New Roman"/>
          <w:color w:val="auto"/>
        </w:rPr>
        <w:t>时间：</w:t>
      </w:r>
      <w:r w:rsidR="005A6EB0" w:rsidRPr="003903A8">
        <w:rPr>
          <w:rFonts w:ascii="Times New Roman" w:eastAsia="宋体" w:hAnsi="Times New Roman" w:cs="Times New Roman"/>
          <w:color w:val="auto"/>
        </w:rPr>
        <w:t>2023</w:t>
      </w:r>
      <w:r w:rsidRPr="003903A8">
        <w:rPr>
          <w:rFonts w:ascii="Times New Roman" w:eastAsia="宋体" w:hAnsi="Times New Roman" w:cs="Times New Roman"/>
          <w:color w:val="auto"/>
        </w:rPr>
        <w:t>年</w:t>
      </w:r>
      <w:r w:rsidR="003903A8" w:rsidRPr="003903A8">
        <w:rPr>
          <w:rFonts w:ascii="Times New Roman" w:eastAsia="宋体" w:hAnsi="Times New Roman" w:cs="Times New Roman" w:hint="eastAsia"/>
          <w:color w:val="auto"/>
        </w:rPr>
        <w:t>10</w:t>
      </w:r>
      <w:r w:rsidR="003903A8" w:rsidRPr="003903A8">
        <w:rPr>
          <w:rFonts w:ascii="Times New Roman" w:eastAsia="宋体" w:hAnsi="Times New Roman" w:cs="Times New Roman"/>
          <w:color w:val="auto"/>
        </w:rPr>
        <w:t>月</w:t>
      </w:r>
      <w:r w:rsidR="003903A8" w:rsidRPr="003903A8">
        <w:rPr>
          <w:rFonts w:ascii="Times New Roman" w:eastAsia="宋体" w:hAnsi="Times New Roman" w:cs="Times New Roman" w:hint="eastAsia"/>
          <w:color w:val="auto"/>
        </w:rPr>
        <w:t>16</w:t>
      </w:r>
      <w:r w:rsidR="003903A8" w:rsidRPr="003903A8">
        <w:rPr>
          <w:rFonts w:ascii="Times New Roman" w:eastAsia="宋体" w:hAnsi="Times New Roman" w:cs="Times New Roman"/>
          <w:color w:val="auto"/>
        </w:rPr>
        <w:t>日</w:t>
      </w:r>
      <w:r w:rsidRPr="003903A8">
        <w:rPr>
          <w:rFonts w:ascii="Times New Roman" w:eastAsia="宋体" w:hAnsi="Times New Roman" w:cs="Times New Roman"/>
          <w:color w:val="auto"/>
        </w:rPr>
        <w:t>8:30</w:t>
      </w:r>
      <w:r w:rsidRPr="003903A8">
        <w:rPr>
          <w:rFonts w:ascii="Times New Roman" w:eastAsia="宋体" w:hAnsi="Times New Roman" w:cs="Times New Roman" w:hint="eastAsia"/>
          <w:color w:val="auto"/>
          <w:szCs w:val="21"/>
        </w:rPr>
        <w:t>。</w:t>
      </w:r>
      <w:r w:rsidRPr="003903A8">
        <w:rPr>
          <w:rFonts w:ascii="Times New Roman" w:eastAsia="宋体" w:hAnsi="Times New Roman" w:cs="Times New Roman"/>
          <w:color w:val="auto"/>
        </w:rPr>
        <w:t>投标截止时间前</w:t>
      </w:r>
      <w:r w:rsidRPr="003903A8">
        <w:rPr>
          <w:rFonts w:ascii="Times New Roman" w:eastAsia="宋体" w:hAnsi="Times New Roman" w:cs="Times New Roman" w:hint="eastAsia"/>
          <w:color w:val="auto"/>
        </w:rPr>
        <w:t>提交网上应答并上传加盖投标人电子签章的</w:t>
      </w:r>
      <w:r w:rsidRPr="003903A8">
        <w:rPr>
          <w:rFonts w:ascii="Times New Roman" w:eastAsia="宋体" w:hAnsi="Times New Roman" w:cs="Times New Roman" w:hint="eastAsia"/>
          <w:color w:val="auto"/>
        </w:rPr>
        <w:t>PDF</w:t>
      </w:r>
      <w:r w:rsidRPr="003903A8">
        <w:rPr>
          <w:rFonts w:ascii="Times New Roman" w:eastAsia="宋体" w:hAnsi="Times New Roman" w:cs="Times New Roman" w:hint="eastAsia"/>
          <w:color w:val="auto"/>
        </w:rPr>
        <w:t>格式电子投标文件（</w:t>
      </w:r>
      <w:r w:rsidR="00AD1C4C" w:rsidRPr="003903A8">
        <w:rPr>
          <w:rFonts w:ascii="Times New Roman" w:eastAsia="宋体" w:hAnsi="Times New Roman" w:cs="Times New Roman" w:hint="eastAsia"/>
          <w:color w:val="auto"/>
        </w:rPr>
        <w:t>以通过天津公共资源电子签章客户端正确读取签章信息为准</w:t>
      </w:r>
      <w:r w:rsidRPr="003903A8">
        <w:rPr>
          <w:rFonts w:ascii="Times New Roman" w:eastAsia="宋体" w:hAnsi="Times New Roman" w:cs="Times New Roman" w:hint="eastAsia"/>
          <w:color w:val="auto"/>
        </w:rPr>
        <w:t>）</w:t>
      </w:r>
      <w:r w:rsidRPr="003903A8">
        <w:rPr>
          <w:rFonts w:ascii="Times New Roman" w:eastAsia="宋体" w:hAnsi="Times New Roman" w:cs="Times New Roman"/>
          <w:color w:val="auto"/>
        </w:rPr>
        <w:t>方为有效投标。</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（二）投标</w:t>
      </w:r>
      <w:r w:rsidRPr="003903A8">
        <w:rPr>
          <w:rFonts w:ascii="Times New Roman" w:eastAsia="宋体" w:hAnsi="Times New Roman" w:cs="Times New Roman" w:hint="eastAsia"/>
          <w:color w:val="auto"/>
        </w:rPr>
        <w:t>方式</w:t>
      </w:r>
      <w:r w:rsidRPr="003903A8">
        <w:rPr>
          <w:rFonts w:ascii="Times New Roman" w:eastAsia="宋体" w:hAnsi="Times New Roman" w:cs="Times New Roman"/>
          <w:color w:val="auto"/>
        </w:rPr>
        <w:t>：本项目投标采用网上电子投标方式，投标人须于投标截止时间前使用</w:t>
      </w:r>
      <w:r w:rsidR="00D95D91" w:rsidRPr="003903A8">
        <w:rPr>
          <w:rFonts w:ascii="Times New Roman" w:eastAsia="宋体" w:hAnsi="Times New Roman" w:cs="Times New Roman"/>
          <w:color w:val="auto"/>
        </w:rPr>
        <w:t>天津市中环认证服务有限公司发出的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数字证书（原天津市电子认证中心发出尚在有效期内的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数字证书仍可使用）</w:t>
      </w:r>
      <w:r w:rsidRPr="003903A8">
        <w:rPr>
          <w:rFonts w:ascii="Times New Roman" w:eastAsia="宋体" w:hAnsi="Times New Roman" w:cs="Times New Roman"/>
          <w:color w:val="auto"/>
        </w:rPr>
        <w:t>登陆</w:t>
      </w:r>
      <w:r w:rsidRPr="003903A8">
        <w:rPr>
          <w:rFonts w:ascii="Times New Roman" w:eastAsia="宋体" w:hAnsi="Times New Roman" w:cs="Times New Roman" w:hint="eastAsia"/>
          <w:color w:val="auto"/>
        </w:rPr>
        <w:t>天津市政府采购中心网（网址：</w:t>
      </w:r>
      <w:r w:rsidRPr="003903A8">
        <w:rPr>
          <w:rFonts w:ascii="Times New Roman" w:eastAsia="宋体" w:hAnsi="Times New Roman" w:cs="Times New Roman" w:hint="eastAsia"/>
          <w:color w:val="auto"/>
        </w:rPr>
        <w:t>http://tjgpc.zwfwb.tj.gov.cn</w:t>
      </w:r>
      <w:r w:rsidRPr="003903A8">
        <w:rPr>
          <w:rFonts w:ascii="Times New Roman" w:eastAsia="宋体" w:hAnsi="Times New Roman" w:cs="Times New Roman" w:hint="eastAsia"/>
          <w:color w:val="auto"/>
        </w:rPr>
        <w:t>）</w:t>
      </w:r>
      <w:r w:rsidRPr="003903A8">
        <w:rPr>
          <w:rFonts w:ascii="Times New Roman" w:eastAsia="宋体" w:hAnsi="Times New Roman" w:cs="Times New Roman" w:hint="eastAsia"/>
          <w:color w:val="auto"/>
        </w:rPr>
        <w:t>-</w:t>
      </w:r>
      <w:r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网上招投标”</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“供应商登录”</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“市级集采机构入口”</w:t>
      </w:r>
      <w:r w:rsidRPr="003903A8">
        <w:rPr>
          <w:rFonts w:ascii="Times New Roman" w:eastAsia="宋体" w:hAnsi="Times New Roman" w:cs="Times New Roman" w:hint="eastAsia"/>
          <w:color w:val="auto"/>
        </w:rPr>
        <w:t>提交网上应答并上传加盖投标人电子签章的</w:t>
      </w:r>
      <w:r w:rsidRPr="003903A8">
        <w:rPr>
          <w:rFonts w:ascii="Times New Roman" w:eastAsia="宋体" w:hAnsi="Times New Roman" w:cs="Times New Roman" w:hint="eastAsia"/>
          <w:color w:val="auto"/>
        </w:rPr>
        <w:t>PDF</w:t>
      </w:r>
      <w:r w:rsidRPr="003903A8">
        <w:rPr>
          <w:rFonts w:ascii="Times New Roman" w:eastAsia="宋体" w:hAnsi="Times New Roman" w:cs="Times New Roman" w:hint="eastAsia"/>
          <w:color w:val="auto"/>
        </w:rPr>
        <w:t>格式电子投标文件（</w:t>
      </w:r>
      <w:r w:rsidR="00AD1C4C" w:rsidRPr="003903A8">
        <w:rPr>
          <w:rFonts w:ascii="Times New Roman" w:eastAsia="宋体" w:hAnsi="Times New Roman" w:cs="Times New Roman" w:hint="eastAsia"/>
          <w:color w:val="auto"/>
        </w:rPr>
        <w:t>以通过天津公共资源电子签章客户端正确读取签章信息为准</w:t>
      </w:r>
      <w:r w:rsidRPr="003903A8">
        <w:rPr>
          <w:rFonts w:ascii="Times New Roman" w:eastAsia="宋体" w:hAnsi="Times New Roman" w:cs="Times New Roman" w:hint="eastAsia"/>
          <w:color w:val="auto"/>
        </w:rPr>
        <w:t>）。</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hint="eastAsia"/>
          <w:color w:val="auto"/>
        </w:rPr>
        <w:t>九</w:t>
      </w:r>
      <w:r w:rsidRPr="003903A8">
        <w:rPr>
          <w:rFonts w:ascii="Times New Roman" w:eastAsia="宋体" w:hAnsi="Times New Roman" w:cs="Times New Roman"/>
          <w:color w:val="auto"/>
        </w:rPr>
        <w:t>、开标时间及方式</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（一）开标解密时间：</w:t>
      </w:r>
      <w:r w:rsidR="005A6EB0" w:rsidRPr="003903A8">
        <w:rPr>
          <w:rFonts w:ascii="Times New Roman" w:eastAsia="宋体" w:hAnsi="Times New Roman" w:cs="Times New Roman"/>
          <w:color w:val="auto"/>
        </w:rPr>
        <w:t>2023</w:t>
      </w:r>
      <w:r w:rsidRPr="003903A8">
        <w:rPr>
          <w:rFonts w:ascii="Times New Roman" w:eastAsia="宋体" w:hAnsi="Times New Roman" w:cs="Times New Roman"/>
          <w:color w:val="auto"/>
        </w:rPr>
        <w:t>年</w:t>
      </w:r>
      <w:r w:rsidR="003903A8" w:rsidRPr="003903A8">
        <w:rPr>
          <w:rFonts w:ascii="Times New Roman" w:eastAsia="宋体" w:hAnsi="Times New Roman" w:cs="Times New Roman" w:hint="eastAsia"/>
          <w:color w:val="auto"/>
        </w:rPr>
        <w:t>10</w:t>
      </w:r>
      <w:r w:rsidR="003903A8" w:rsidRPr="003903A8">
        <w:rPr>
          <w:rFonts w:ascii="Times New Roman" w:eastAsia="宋体" w:hAnsi="Times New Roman" w:cs="Times New Roman"/>
          <w:color w:val="auto"/>
        </w:rPr>
        <w:t>月</w:t>
      </w:r>
      <w:r w:rsidR="003903A8" w:rsidRPr="003903A8">
        <w:rPr>
          <w:rFonts w:ascii="Times New Roman" w:eastAsia="宋体" w:hAnsi="Times New Roman" w:cs="Times New Roman" w:hint="eastAsia"/>
          <w:color w:val="auto"/>
        </w:rPr>
        <w:t>16</w:t>
      </w:r>
      <w:r w:rsidR="003903A8" w:rsidRPr="003903A8">
        <w:rPr>
          <w:rFonts w:ascii="Times New Roman" w:eastAsia="宋体" w:hAnsi="Times New Roman" w:cs="Times New Roman"/>
          <w:color w:val="auto"/>
        </w:rPr>
        <w:t>日</w:t>
      </w:r>
      <w:r w:rsidRPr="003903A8">
        <w:rPr>
          <w:rFonts w:ascii="Times New Roman" w:eastAsia="宋体" w:hAnsi="Times New Roman" w:cs="Times New Roman"/>
          <w:color w:val="auto"/>
        </w:rPr>
        <w:t>8:30</w:t>
      </w:r>
      <w:r w:rsidRPr="003903A8">
        <w:rPr>
          <w:rFonts w:ascii="Times New Roman" w:eastAsia="宋体" w:hAnsi="Times New Roman" w:cs="Times New Roman"/>
          <w:color w:val="auto"/>
        </w:rPr>
        <w:t>至</w:t>
      </w:r>
      <w:r w:rsidRPr="003903A8">
        <w:rPr>
          <w:rFonts w:ascii="Times New Roman" w:eastAsia="宋体" w:hAnsi="Times New Roman" w:cs="Times New Roman"/>
          <w:color w:val="auto"/>
        </w:rPr>
        <w:t>9:</w:t>
      </w:r>
      <w:r w:rsidRPr="003903A8">
        <w:rPr>
          <w:rFonts w:ascii="Times New Roman" w:eastAsia="宋体" w:hAnsi="Times New Roman" w:cs="Times New Roman" w:hint="eastAsia"/>
          <w:color w:val="auto"/>
        </w:rPr>
        <w:t>30</w:t>
      </w:r>
      <w:r w:rsidRPr="003903A8">
        <w:rPr>
          <w:rFonts w:ascii="Times New Roman" w:eastAsia="宋体" w:hAnsi="Times New Roman" w:cs="Times New Roman"/>
          <w:color w:val="auto"/>
        </w:rPr>
        <w:t>完成开标解密的投标为有效投标。</w:t>
      </w:r>
    </w:p>
    <w:p w:rsidR="00232BC6" w:rsidRPr="003903A8"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（二）开标</w:t>
      </w:r>
      <w:r w:rsidRPr="003903A8">
        <w:rPr>
          <w:rFonts w:ascii="Times New Roman" w:eastAsia="宋体" w:hAnsi="Times New Roman" w:cs="Times New Roman" w:hint="eastAsia"/>
          <w:color w:val="auto"/>
        </w:rPr>
        <w:t>解密方式</w:t>
      </w:r>
      <w:r w:rsidRPr="003903A8">
        <w:rPr>
          <w:rFonts w:ascii="Times New Roman" w:eastAsia="宋体" w:hAnsi="Times New Roman" w:cs="Times New Roman"/>
          <w:color w:val="auto"/>
        </w:rPr>
        <w:t>：本项目采用网上开标方式，投标人须于</w:t>
      </w:r>
      <w:r w:rsidRPr="003903A8">
        <w:rPr>
          <w:rFonts w:ascii="Times New Roman" w:eastAsia="宋体" w:hAnsi="Times New Roman" w:cs="Times New Roman" w:hint="eastAsia"/>
          <w:color w:val="auto"/>
        </w:rPr>
        <w:t>规定时间</w:t>
      </w:r>
      <w:r w:rsidRPr="003903A8">
        <w:rPr>
          <w:rFonts w:ascii="Times New Roman" w:eastAsia="宋体" w:hAnsi="Times New Roman" w:cs="Times New Roman"/>
          <w:color w:val="auto"/>
        </w:rPr>
        <w:t>内使用</w:t>
      </w:r>
      <w:r w:rsidR="00D95D91" w:rsidRPr="003903A8">
        <w:rPr>
          <w:rFonts w:ascii="Times New Roman" w:eastAsia="宋体" w:hAnsi="Times New Roman" w:cs="Times New Roman"/>
          <w:color w:val="auto"/>
        </w:rPr>
        <w:t>天津市中环认证服务有限公司发出的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数字证书（原天津市电子认证中心发出尚在有效期内的</w:t>
      </w:r>
      <w:r w:rsidR="00D95D91" w:rsidRPr="003903A8">
        <w:rPr>
          <w:rFonts w:ascii="Times New Roman" w:eastAsia="宋体" w:hAnsi="Times New Roman" w:cs="Times New Roman"/>
          <w:color w:val="auto"/>
        </w:rPr>
        <w:t>CA</w:t>
      </w:r>
      <w:r w:rsidR="00D95D91" w:rsidRPr="003903A8">
        <w:rPr>
          <w:rFonts w:ascii="Times New Roman" w:eastAsia="宋体" w:hAnsi="Times New Roman" w:cs="Times New Roman"/>
          <w:color w:val="auto"/>
        </w:rPr>
        <w:t>数字证书仍可使用）</w:t>
      </w:r>
      <w:r w:rsidRPr="003903A8">
        <w:rPr>
          <w:rFonts w:ascii="Times New Roman" w:eastAsia="宋体" w:hAnsi="Times New Roman" w:cs="Times New Roman" w:hint="eastAsia"/>
          <w:color w:val="auto"/>
        </w:rPr>
        <w:t>登陆天津市政府采购中心网（网址：</w:t>
      </w:r>
      <w:r w:rsidRPr="003903A8">
        <w:rPr>
          <w:rFonts w:ascii="Times New Roman" w:eastAsia="宋体" w:hAnsi="Times New Roman" w:cs="Times New Roman" w:hint="eastAsia"/>
          <w:color w:val="auto"/>
        </w:rPr>
        <w:t>http://tjgpc.zwfwb.tj.gov.cn</w:t>
      </w:r>
      <w:r w:rsidRPr="003903A8">
        <w:rPr>
          <w:rFonts w:ascii="Times New Roman" w:eastAsia="宋体" w:hAnsi="Times New Roman" w:cs="Times New Roman" w:hint="eastAsia"/>
          <w:color w:val="auto"/>
        </w:rPr>
        <w:t>）</w:t>
      </w:r>
      <w:r w:rsidRPr="003903A8">
        <w:rPr>
          <w:rFonts w:ascii="Times New Roman" w:eastAsia="宋体" w:hAnsi="Times New Roman" w:cs="Times New Roman" w:hint="eastAsia"/>
          <w:color w:val="auto"/>
        </w:rPr>
        <w:t>-</w:t>
      </w:r>
      <w:r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网上招投标”</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“供应商登录”</w:t>
      </w:r>
      <w:r w:rsidR="00873929" w:rsidRPr="003903A8">
        <w:rPr>
          <w:rFonts w:ascii="Times New Roman" w:eastAsia="宋体" w:hAnsi="Times New Roman" w:cs="Times New Roman" w:hint="eastAsia"/>
          <w:color w:val="auto"/>
        </w:rPr>
        <w:t>-</w:t>
      </w:r>
      <w:r w:rsidR="00873929" w:rsidRPr="003903A8">
        <w:rPr>
          <w:rFonts w:ascii="Times New Roman" w:eastAsia="宋体" w:hAnsi="Times New Roman" w:cs="Times New Roman" w:hint="eastAsia"/>
          <w:color w:val="auto"/>
        </w:rPr>
        <w:t>“市级集采机构入口”</w:t>
      </w:r>
      <w:r w:rsidRPr="003903A8">
        <w:rPr>
          <w:rFonts w:ascii="Times New Roman" w:eastAsia="宋体" w:hAnsi="Times New Roman" w:cs="Times New Roman"/>
          <w:color w:val="auto"/>
        </w:rPr>
        <w:t>完成开标解密。</w:t>
      </w:r>
    </w:p>
    <w:p w:rsidR="00232BC6" w:rsidRDefault="00232BC6" w:rsidP="00232BC6">
      <w:pPr>
        <w:pStyle w:val="Default"/>
        <w:spacing w:line="360" w:lineRule="auto"/>
        <w:ind w:firstLineChars="200" w:firstLine="446"/>
        <w:jc w:val="both"/>
        <w:rPr>
          <w:rFonts w:ascii="Times New Roman" w:eastAsia="宋体" w:hAnsi="Times New Roman" w:cs="Times New Roman"/>
          <w:color w:val="auto"/>
        </w:rPr>
      </w:pPr>
      <w:r w:rsidRPr="003903A8">
        <w:rPr>
          <w:rFonts w:ascii="Times New Roman" w:eastAsia="宋体" w:hAnsi="Times New Roman" w:cs="Times New Roman"/>
          <w:color w:val="auto"/>
        </w:rPr>
        <w:t>（三）网上开标公示时间：</w:t>
      </w:r>
      <w:r w:rsidR="005A6EB0" w:rsidRPr="003903A8">
        <w:rPr>
          <w:rFonts w:ascii="Times New Roman" w:eastAsia="宋体" w:hAnsi="Times New Roman" w:cs="Times New Roman"/>
          <w:color w:val="auto"/>
        </w:rPr>
        <w:t>2023</w:t>
      </w:r>
      <w:r w:rsidRPr="003903A8">
        <w:rPr>
          <w:rFonts w:ascii="Times New Roman" w:eastAsia="宋体" w:hAnsi="Times New Roman" w:cs="Times New Roman"/>
          <w:color w:val="auto"/>
        </w:rPr>
        <w:t>年</w:t>
      </w:r>
      <w:r w:rsidR="003903A8" w:rsidRPr="003903A8">
        <w:rPr>
          <w:rFonts w:ascii="Times New Roman" w:eastAsia="宋体" w:hAnsi="Times New Roman" w:cs="Times New Roman" w:hint="eastAsia"/>
          <w:color w:val="auto"/>
        </w:rPr>
        <w:t>10</w:t>
      </w:r>
      <w:r w:rsidR="003903A8" w:rsidRPr="003903A8">
        <w:rPr>
          <w:rFonts w:ascii="Times New Roman" w:eastAsia="宋体" w:hAnsi="Times New Roman" w:cs="Times New Roman"/>
          <w:color w:val="auto"/>
        </w:rPr>
        <w:t>月</w:t>
      </w:r>
      <w:r w:rsidR="003903A8" w:rsidRPr="003903A8">
        <w:rPr>
          <w:rFonts w:ascii="Times New Roman" w:eastAsia="宋体" w:hAnsi="Times New Roman" w:cs="Times New Roman" w:hint="eastAsia"/>
          <w:color w:val="auto"/>
        </w:rPr>
        <w:t>16</w:t>
      </w:r>
      <w:r w:rsidR="003903A8" w:rsidRPr="003903A8">
        <w:rPr>
          <w:rFonts w:ascii="Times New Roman" w:eastAsia="宋体" w:hAnsi="Times New Roman" w:cs="Times New Roman"/>
          <w:color w:val="auto"/>
        </w:rPr>
        <w:t>日</w:t>
      </w:r>
      <w:r w:rsidRPr="003903A8">
        <w:rPr>
          <w:rFonts w:ascii="Times New Roman" w:eastAsia="宋体" w:hAnsi="Times New Roman" w:cs="Times New Roman"/>
          <w:color w:val="auto"/>
        </w:rPr>
        <w:t>9:</w:t>
      </w:r>
      <w:r w:rsidRPr="003903A8">
        <w:rPr>
          <w:rFonts w:ascii="Times New Roman" w:eastAsia="宋体" w:hAnsi="Times New Roman" w:cs="Times New Roman" w:hint="eastAsia"/>
          <w:color w:val="auto"/>
        </w:rPr>
        <w:t>30</w:t>
      </w:r>
      <w:r w:rsidRPr="003903A8">
        <w:rPr>
          <w:rFonts w:ascii="Times New Roman" w:eastAsia="宋体" w:hAnsi="Times New Roman" w:cs="Times New Roman"/>
          <w:color w:val="auto"/>
        </w:rPr>
        <w:t>至</w:t>
      </w:r>
      <w:r w:rsidRPr="003903A8">
        <w:rPr>
          <w:rFonts w:ascii="Times New Roman" w:eastAsia="宋体" w:hAnsi="Times New Roman" w:cs="Times New Roman"/>
          <w:color w:val="auto"/>
        </w:rPr>
        <w:t>12:00</w:t>
      </w:r>
      <w:r w:rsidRPr="003903A8">
        <w:rPr>
          <w:rFonts w:ascii="Times New Roman" w:eastAsia="宋体" w:hAnsi="Times New Roman" w:cs="Times New Roman"/>
          <w:color w:val="auto"/>
        </w:rPr>
        <w:t>。</w:t>
      </w:r>
      <w:r w:rsidRPr="003903A8">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十</w:t>
      </w:r>
      <w:r w:rsidRPr="00DF34B9">
        <w:rPr>
          <w:rFonts w:ascii="Times New Roman" w:eastAsia="宋体" w:hAnsi="Times New Roman" w:cs="Times New Roman"/>
          <w:color w:val="auto"/>
        </w:rPr>
        <w:t>、采购代理机构名称、地址</w:t>
      </w:r>
      <w:r w:rsidRPr="00DF34B9">
        <w:rPr>
          <w:rFonts w:ascii="Times New Roman" w:eastAsia="宋体" w:hAnsi="Times New Roman" w:cs="Times New Roman" w:hint="eastAsia"/>
          <w:color w:val="auto"/>
        </w:rPr>
        <w:t>、</w:t>
      </w:r>
      <w:r w:rsidRPr="00DF34B9">
        <w:rPr>
          <w:rFonts w:ascii="Times New Roman" w:eastAsia="宋体" w:hAnsi="Times New Roman" w:cs="Times New Roman"/>
          <w:color w:val="auto"/>
        </w:rPr>
        <w:t>联系人及联系方式</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（一）</w:t>
      </w:r>
      <w:r w:rsidRPr="00DF34B9">
        <w:rPr>
          <w:rFonts w:ascii="Times New Roman" w:eastAsia="宋体" w:hAnsi="Times New Roman" w:cs="Times New Roman" w:hint="eastAsia"/>
          <w:color w:val="auto"/>
        </w:rPr>
        <w:t>采购代理机构名称：天津市政府采购中心</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（二）采购代理机构地址：天津市河东区红星路</w:t>
      </w:r>
      <w:r w:rsidRPr="00DF34B9">
        <w:rPr>
          <w:rFonts w:ascii="Times New Roman" w:eastAsia="宋体" w:hAnsi="Times New Roman" w:cs="Times New Roman"/>
          <w:color w:val="auto"/>
        </w:rPr>
        <w:t>79</w:t>
      </w:r>
      <w:r w:rsidRPr="00DF34B9">
        <w:rPr>
          <w:rFonts w:ascii="Times New Roman" w:eastAsia="宋体" w:hAnsi="Times New Roman" w:cs="Times New Roman"/>
          <w:color w:val="auto"/>
        </w:rPr>
        <w:t>号二楼</w:t>
      </w:r>
      <w:r w:rsidRPr="00DF34B9">
        <w:rPr>
          <w:rFonts w:ascii="Times New Roman" w:eastAsia="宋体" w:hAnsi="Times New Roman" w:cs="Times New Roman" w:hint="eastAsia"/>
          <w:color w:val="auto"/>
        </w:rPr>
        <w:t>（邮编</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300161</w:t>
      </w:r>
      <w:r w:rsidRPr="00DF34B9">
        <w:rPr>
          <w:rFonts w:ascii="Times New Roman" w:eastAsia="宋体" w:hAnsi="Times New Roman" w:cs="Times New Roman" w:hint="eastAsia"/>
          <w:color w:val="auto"/>
        </w:rPr>
        <w:t>）</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（三）</w:t>
      </w:r>
      <w:r w:rsidRPr="00DF34B9">
        <w:rPr>
          <w:rFonts w:ascii="Times New Roman" w:eastAsia="宋体" w:hAnsi="Times New Roman" w:cs="Times New Roman"/>
          <w:color w:val="auto"/>
        </w:rPr>
        <w:t>联系人：</w:t>
      </w:r>
      <w:r w:rsidR="004140A3">
        <w:rPr>
          <w:rFonts w:ascii="Times New Roman" w:eastAsia="宋体" w:hAnsi="Times New Roman" w:cs="Times New Roman"/>
          <w:color w:val="auto"/>
        </w:rPr>
        <w:t>杨光</w:t>
      </w:r>
      <w:r w:rsidR="004140A3">
        <w:rPr>
          <w:rFonts w:ascii="Times New Roman" w:eastAsia="宋体" w:hAnsi="Times New Roman" w:cs="Times New Roman" w:hint="eastAsia"/>
          <w:color w:val="auto"/>
        </w:rPr>
        <w:t>、</w:t>
      </w:r>
      <w:r w:rsidR="004140A3">
        <w:rPr>
          <w:rFonts w:ascii="Times New Roman" w:eastAsia="宋体" w:hAnsi="Times New Roman" w:cs="Times New Roman"/>
          <w:color w:val="auto"/>
        </w:rPr>
        <w:t>鲁志强</w:t>
      </w:r>
      <w:r w:rsidR="004140A3">
        <w:rPr>
          <w:rFonts w:ascii="Times New Roman" w:eastAsia="宋体" w:hAnsi="Times New Roman" w:cs="Times New Roman" w:hint="eastAsia"/>
          <w:color w:val="auto"/>
        </w:rPr>
        <w:t>、</w:t>
      </w:r>
      <w:r w:rsidR="004140A3">
        <w:rPr>
          <w:rFonts w:ascii="Times New Roman" w:eastAsia="宋体" w:hAnsi="Times New Roman" w:cs="Times New Roman"/>
          <w:color w:val="auto"/>
        </w:rPr>
        <w:t>冯强</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（四）</w:t>
      </w:r>
      <w:r w:rsidRPr="00DF34B9">
        <w:rPr>
          <w:rFonts w:ascii="Times New Roman" w:eastAsia="宋体" w:hAnsi="Times New Roman" w:cs="Times New Roman"/>
          <w:color w:val="auto"/>
        </w:rPr>
        <w:t>网址：</w:t>
      </w:r>
      <w:r w:rsidRPr="00DF34B9">
        <w:rPr>
          <w:rFonts w:ascii="Times New Roman" w:eastAsia="宋体" w:hAnsi="Times New Roman" w:cs="Times New Roman"/>
          <w:color w:val="auto"/>
        </w:rPr>
        <w:t>http://tjgpc.zwfwb.tj.gov.cn</w:t>
      </w:r>
    </w:p>
    <w:p w:rsidR="00232BC6" w:rsidRPr="00DF34B9" w:rsidRDefault="00232BC6" w:rsidP="00DF34B9">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（五）</w:t>
      </w:r>
      <w:r w:rsidRPr="00DF34B9">
        <w:rPr>
          <w:rFonts w:ascii="Times New Roman" w:eastAsia="宋体" w:hAnsi="Times New Roman" w:cs="Times New Roman"/>
          <w:color w:val="auto"/>
        </w:rPr>
        <w:t>对外办公时间：</w:t>
      </w:r>
      <w:r w:rsidRPr="00DF34B9">
        <w:rPr>
          <w:rFonts w:ascii="Times New Roman" w:eastAsia="宋体" w:hAnsi="Times New Roman" w:cs="Times New Roman" w:hint="eastAsia"/>
          <w:color w:val="auto"/>
        </w:rPr>
        <w:t>法定</w:t>
      </w:r>
      <w:r w:rsidRPr="00DF34B9">
        <w:rPr>
          <w:rFonts w:ascii="Times New Roman" w:eastAsia="宋体" w:hAnsi="Times New Roman" w:cs="Times New Roman"/>
          <w:color w:val="auto"/>
        </w:rPr>
        <w:t>工作日</w:t>
      </w:r>
      <w:r w:rsidRPr="00DF34B9">
        <w:rPr>
          <w:rFonts w:ascii="Times New Roman" w:eastAsia="宋体" w:hAnsi="Times New Roman" w:cs="Times New Roman"/>
          <w:color w:val="auto"/>
        </w:rPr>
        <w:t>9:00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12:00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14:00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w:t>
      </w:r>
      <w:r w:rsidR="0006090A" w:rsidRPr="00DF34B9">
        <w:rPr>
          <w:rFonts w:ascii="Times New Roman" w:eastAsia="宋体" w:hAnsi="Times New Roman" w:cs="Times New Roman" w:hint="eastAsia"/>
          <w:color w:val="auto"/>
        </w:rPr>
        <w:t>7</w:t>
      </w:r>
      <w:r w:rsidRPr="00DF34B9">
        <w:rPr>
          <w:rFonts w:ascii="Times New Roman" w:eastAsia="宋体" w:hAnsi="Times New Roman" w:cs="Times New Roman"/>
          <w:color w:val="auto"/>
        </w:rPr>
        <w:t>:00</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（六）咨询服务电话</w:t>
      </w:r>
      <w:r w:rsidRPr="00DF34B9">
        <w:rPr>
          <w:rFonts w:ascii="Times New Roman" w:eastAsia="宋体" w:hAnsi="Times New Roman" w:cs="Times New Roman"/>
          <w:color w:val="auto"/>
        </w:rPr>
        <w:t>：</w:t>
      </w:r>
    </w:p>
    <w:p w:rsidR="00AD1C4C" w:rsidRDefault="00AD1C4C" w:rsidP="00AD1C4C">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AD1C4C" w:rsidRPr="00A76996" w:rsidRDefault="00AD1C4C" w:rsidP="00AD1C4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AD1C4C" w:rsidRPr="00A76996" w:rsidRDefault="00AD1C4C" w:rsidP="00AD1C4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4140A3">
        <w:rPr>
          <w:rFonts w:ascii="Times New Roman" w:eastAsia="宋体" w:hAnsi="Times New Roman" w:cs="Times New Roman" w:hint="eastAsia"/>
          <w:color w:val="auto"/>
        </w:rPr>
        <w:t>8301</w:t>
      </w:r>
    </w:p>
    <w:p w:rsidR="00AD1C4C" w:rsidRPr="00E72B88" w:rsidRDefault="00AD1C4C" w:rsidP="00AD1C4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color w:val="auto"/>
        </w:rPr>
        <w:t>（一）采购人名称：</w:t>
      </w:r>
      <w:r w:rsidR="004140A3" w:rsidRPr="004140A3">
        <w:rPr>
          <w:rFonts w:ascii="Times New Roman" w:eastAsia="宋体" w:hAnsi="Times New Roman" w:cs="Times New Roman" w:hint="eastAsia"/>
          <w:color w:val="auto"/>
        </w:rPr>
        <w:t>天津市人民医院</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color w:val="auto"/>
        </w:rPr>
        <w:t>（二）采购人地址：</w:t>
      </w:r>
      <w:r w:rsidR="004140A3" w:rsidRPr="004140A3">
        <w:rPr>
          <w:rFonts w:ascii="Times New Roman" w:eastAsia="宋体" w:hAnsi="Times New Roman" w:cs="Times New Roman" w:hint="eastAsia"/>
          <w:color w:val="auto"/>
        </w:rPr>
        <w:t>天津市红桥区芥园道</w:t>
      </w:r>
      <w:r w:rsidR="004140A3" w:rsidRPr="004140A3">
        <w:rPr>
          <w:rFonts w:ascii="Times New Roman" w:eastAsia="宋体" w:hAnsi="Times New Roman" w:cs="Times New Roman" w:hint="eastAsia"/>
          <w:color w:val="auto"/>
        </w:rPr>
        <w:t>190</w:t>
      </w:r>
      <w:r w:rsidR="004140A3" w:rsidRPr="004140A3">
        <w:rPr>
          <w:rFonts w:ascii="Times New Roman" w:eastAsia="宋体" w:hAnsi="Times New Roman" w:cs="Times New Roman" w:hint="eastAsia"/>
          <w:color w:val="auto"/>
        </w:rPr>
        <w:t>号</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color w:val="auto"/>
        </w:rPr>
        <w:t>（三）采购人联系人：</w:t>
      </w:r>
      <w:r w:rsidR="004140A3" w:rsidRPr="004140A3">
        <w:rPr>
          <w:rFonts w:ascii="Times New Roman" w:eastAsia="宋体" w:hAnsi="Times New Roman" w:cs="Times New Roman" w:hint="eastAsia"/>
          <w:color w:val="auto"/>
        </w:rPr>
        <w:t>杨扬</w:t>
      </w:r>
    </w:p>
    <w:p w:rsidR="00232BC6" w:rsidRPr="004140A3" w:rsidRDefault="00232BC6"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color w:val="auto"/>
        </w:rPr>
        <w:t>（四）采购人联系电话：</w:t>
      </w:r>
      <w:r w:rsidR="004140A3" w:rsidRPr="004140A3">
        <w:rPr>
          <w:rFonts w:ascii="Times New Roman" w:eastAsia="宋体" w:hAnsi="Times New Roman" w:cs="Times New Roman"/>
          <w:color w:val="auto"/>
        </w:rPr>
        <w:t>022-87729598</w:t>
      </w:r>
    </w:p>
    <w:p w:rsidR="00232BC6" w:rsidRPr="004140A3" w:rsidRDefault="00232BC6"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color w:val="auto"/>
        </w:rPr>
        <w:t>十</w:t>
      </w:r>
      <w:r w:rsidRPr="004140A3">
        <w:rPr>
          <w:rFonts w:ascii="Times New Roman" w:eastAsia="宋体" w:hAnsi="Times New Roman" w:cs="Times New Roman" w:hint="eastAsia"/>
          <w:color w:val="auto"/>
        </w:rPr>
        <w:t>二</w:t>
      </w:r>
      <w:r w:rsidRPr="004140A3">
        <w:rPr>
          <w:rFonts w:ascii="Times New Roman" w:eastAsia="宋体" w:hAnsi="Times New Roman" w:cs="Times New Roman"/>
          <w:color w:val="auto"/>
        </w:rPr>
        <w:t>、质疑方式</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140A3">
        <w:rPr>
          <w:rFonts w:ascii="Times New Roman" w:eastAsia="宋体" w:hAnsi="Times New Roman" w:cs="Times New Roman" w:hint="eastAsia"/>
          <w:color w:val="auto"/>
        </w:rPr>
        <w:t xml:space="preserve">8. </w:t>
      </w:r>
      <w:r w:rsidRPr="004140A3">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采购人质疑受理：</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1. </w:t>
      </w:r>
      <w:r w:rsidRPr="004140A3">
        <w:rPr>
          <w:rFonts w:ascii="Times New Roman" w:eastAsia="宋体" w:hAnsi="Times New Roman" w:cs="Times New Roman" w:hint="eastAsia"/>
          <w:color w:val="auto"/>
        </w:rPr>
        <w:t>联系部门：</w:t>
      </w:r>
      <w:r w:rsidR="004140A3" w:rsidRPr="004140A3">
        <w:rPr>
          <w:rFonts w:ascii="Times New Roman" w:eastAsia="宋体" w:hAnsi="Times New Roman" w:cs="Times New Roman" w:hint="eastAsia"/>
          <w:color w:val="auto"/>
        </w:rPr>
        <w:t>天津市人民医院</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2. </w:t>
      </w:r>
      <w:r w:rsidRPr="004140A3">
        <w:rPr>
          <w:rFonts w:ascii="Times New Roman" w:eastAsia="宋体" w:hAnsi="Times New Roman" w:cs="Times New Roman" w:hint="eastAsia"/>
          <w:color w:val="auto"/>
        </w:rPr>
        <w:t>联系地址：</w:t>
      </w:r>
      <w:r w:rsidR="004140A3" w:rsidRPr="004140A3">
        <w:rPr>
          <w:rFonts w:ascii="Times New Roman" w:eastAsia="宋体" w:hAnsi="Times New Roman" w:cs="Times New Roman" w:hint="eastAsia"/>
          <w:color w:val="auto"/>
        </w:rPr>
        <w:t>天津市红桥区芥园道</w:t>
      </w:r>
      <w:r w:rsidR="004140A3" w:rsidRPr="004140A3">
        <w:rPr>
          <w:rFonts w:ascii="Times New Roman" w:eastAsia="宋体" w:hAnsi="Times New Roman" w:cs="Times New Roman" w:hint="eastAsia"/>
          <w:color w:val="auto"/>
        </w:rPr>
        <w:t>190</w:t>
      </w:r>
      <w:r w:rsidR="004140A3" w:rsidRPr="004140A3">
        <w:rPr>
          <w:rFonts w:ascii="Times New Roman" w:eastAsia="宋体" w:hAnsi="Times New Roman" w:cs="Times New Roman" w:hint="eastAsia"/>
          <w:color w:val="auto"/>
        </w:rPr>
        <w:t>号</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3. </w:t>
      </w:r>
      <w:r w:rsidRPr="004140A3">
        <w:rPr>
          <w:rFonts w:ascii="Times New Roman" w:eastAsia="宋体" w:hAnsi="Times New Roman" w:cs="Times New Roman" w:hint="eastAsia"/>
          <w:color w:val="auto"/>
        </w:rPr>
        <w:t>联</w:t>
      </w:r>
      <w:r w:rsidRPr="004140A3">
        <w:rPr>
          <w:rFonts w:ascii="Times New Roman" w:eastAsia="宋体" w:hAnsi="Times New Roman" w:cs="Times New Roman" w:hint="eastAsia"/>
          <w:color w:val="auto"/>
        </w:rPr>
        <w:t xml:space="preserve"> </w:t>
      </w:r>
      <w:r w:rsidRPr="004140A3">
        <w:rPr>
          <w:rFonts w:ascii="Times New Roman" w:eastAsia="宋体" w:hAnsi="Times New Roman" w:cs="Times New Roman" w:hint="eastAsia"/>
          <w:color w:val="auto"/>
        </w:rPr>
        <w:t>系</w:t>
      </w:r>
      <w:r w:rsidRPr="004140A3">
        <w:rPr>
          <w:rFonts w:ascii="Times New Roman" w:eastAsia="宋体" w:hAnsi="Times New Roman" w:cs="Times New Roman" w:hint="eastAsia"/>
          <w:color w:val="auto"/>
        </w:rPr>
        <w:t xml:space="preserve"> </w:t>
      </w:r>
      <w:r w:rsidRPr="004140A3">
        <w:rPr>
          <w:rFonts w:ascii="Times New Roman" w:eastAsia="宋体" w:hAnsi="Times New Roman" w:cs="Times New Roman" w:hint="eastAsia"/>
          <w:color w:val="auto"/>
        </w:rPr>
        <w:t>人：</w:t>
      </w:r>
      <w:r w:rsidR="004140A3" w:rsidRPr="004140A3">
        <w:rPr>
          <w:rFonts w:ascii="Times New Roman" w:eastAsia="宋体" w:hAnsi="Times New Roman" w:cs="Times New Roman" w:hint="eastAsia"/>
          <w:color w:val="auto"/>
        </w:rPr>
        <w:t>杨扬</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 xml:space="preserve">4. </w:t>
      </w:r>
      <w:r w:rsidRPr="004140A3">
        <w:rPr>
          <w:rFonts w:ascii="Times New Roman" w:eastAsia="宋体" w:hAnsi="Times New Roman" w:cs="Times New Roman" w:hint="eastAsia"/>
          <w:color w:val="auto"/>
        </w:rPr>
        <w:t>联系方式：</w:t>
      </w:r>
      <w:r w:rsidR="004140A3" w:rsidRPr="004140A3">
        <w:rPr>
          <w:rFonts w:ascii="Times New Roman" w:eastAsia="宋体" w:hAnsi="Times New Roman" w:cs="Times New Roman"/>
          <w:color w:val="auto"/>
        </w:rPr>
        <w:t>022-87729598</w:t>
      </w:r>
    </w:p>
    <w:p w:rsidR="00232BC6" w:rsidRPr="008111A5" w:rsidRDefault="00232BC6" w:rsidP="00232BC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232BC6"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232BC6" w:rsidRPr="004140A3" w:rsidRDefault="00232BC6"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color w:val="auto"/>
        </w:rPr>
        <w:t>十</w:t>
      </w:r>
      <w:r w:rsidRPr="004140A3">
        <w:rPr>
          <w:rFonts w:ascii="Times New Roman" w:eastAsia="宋体" w:hAnsi="Times New Roman" w:cs="Times New Roman" w:hint="eastAsia"/>
          <w:color w:val="auto"/>
        </w:rPr>
        <w:t>四</w:t>
      </w:r>
      <w:r w:rsidRPr="004140A3">
        <w:rPr>
          <w:rFonts w:ascii="Times New Roman" w:eastAsia="宋体" w:hAnsi="Times New Roman" w:cs="Times New Roman"/>
          <w:color w:val="auto"/>
        </w:rPr>
        <w:t>、招标代理服务费</w:t>
      </w:r>
    </w:p>
    <w:p w:rsidR="00232BC6" w:rsidRPr="004140A3" w:rsidRDefault="00232BC6"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color w:val="auto"/>
        </w:rPr>
        <w:t>本项目按以下比例向中标供应商收取招标代理服务费</w:t>
      </w:r>
      <w:r w:rsidR="0070505E" w:rsidRPr="004140A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32BC6" w:rsidRPr="004140A3" w:rsidTr="00D95D91">
        <w:trPr>
          <w:trHeight w:val="440"/>
          <w:tblHeader/>
          <w:jc w:val="center"/>
        </w:trPr>
        <w:tc>
          <w:tcPr>
            <w:tcW w:w="3656"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中标金额</w:t>
            </w:r>
            <w:r w:rsidRPr="004140A3">
              <w:rPr>
                <w:rFonts w:hint="eastAsia"/>
                <w:sz w:val="24"/>
              </w:rPr>
              <w:t>（万元）</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费率</w:t>
            </w:r>
          </w:p>
        </w:tc>
      </w:tr>
      <w:tr w:rsidR="00232BC6" w:rsidRPr="004140A3" w:rsidTr="00D95D91">
        <w:trPr>
          <w:trHeight w:val="440"/>
          <w:jc w:val="center"/>
        </w:trPr>
        <w:tc>
          <w:tcPr>
            <w:tcW w:w="3656"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100</w:t>
            </w:r>
            <w:r w:rsidRPr="004140A3">
              <w:rPr>
                <w:sz w:val="24"/>
              </w:rPr>
              <w:t>以下</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1.</w:t>
            </w:r>
            <w:r w:rsidRPr="004140A3">
              <w:rPr>
                <w:rFonts w:hint="eastAsia"/>
                <w:sz w:val="24"/>
              </w:rPr>
              <w:t>0</w:t>
            </w:r>
            <w:r w:rsidRPr="004140A3">
              <w:rPr>
                <w:sz w:val="24"/>
              </w:rPr>
              <w:t>%</w:t>
            </w:r>
          </w:p>
        </w:tc>
      </w:tr>
      <w:tr w:rsidR="00232BC6" w:rsidRPr="004140A3" w:rsidTr="00D95D91">
        <w:trPr>
          <w:trHeight w:val="440"/>
          <w:jc w:val="center"/>
        </w:trPr>
        <w:tc>
          <w:tcPr>
            <w:tcW w:w="3656"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100-500</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rFonts w:hint="eastAsia"/>
                <w:sz w:val="24"/>
              </w:rPr>
              <w:t>0</w:t>
            </w:r>
            <w:r w:rsidRPr="004140A3">
              <w:rPr>
                <w:sz w:val="24"/>
              </w:rPr>
              <w:t>.</w:t>
            </w:r>
            <w:r w:rsidRPr="004140A3">
              <w:rPr>
                <w:rFonts w:hint="eastAsia"/>
                <w:sz w:val="24"/>
              </w:rPr>
              <w:t>8</w:t>
            </w:r>
            <w:r w:rsidRPr="004140A3">
              <w:rPr>
                <w:sz w:val="24"/>
              </w:rPr>
              <w:t>%</w:t>
            </w:r>
          </w:p>
        </w:tc>
      </w:tr>
      <w:tr w:rsidR="00232BC6" w:rsidRPr="004140A3" w:rsidTr="00D95D91">
        <w:trPr>
          <w:trHeight w:val="440"/>
          <w:jc w:val="center"/>
        </w:trPr>
        <w:tc>
          <w:tcPr>
            <w:tcW w:w="3656" w:type="dxa"/>
            <w:vAlign w:val="center"/>
          </w:tcPr>
          <w:p w:rsidR="00232BC6" w:rsidRPr="004140A3" w:rsidRDefault="00232BC6" w:rsidP="00402ED1">
            <w:pPr>
              <w:tabs>
                <w:tab w:val="num" w:pos="750"/>
                <w:tab w:val="num" w:pos="840"/>
              </w:tabs>
              <w:adjustRightInd w:val="0"/>
              <w:snapToGrid w:val="0"/>
              <w:jc w:val="center"/>
              <w:rPr>
                <w:sz w:val="24"/>
              </w:rPr>
            </w:pPr>
            <w:r w:rsidRPr="004140A3">
              <w:rPr>
                <w:sz w:val="24"/>
              </w:rPr>
              <w:t>500-1000</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0.</w:t>
            </w:r>
            <w:r w:rsidRPr="004140A3">
              <w:rPr>
                <w:rFonts w:hint="eastAsia"/>
                <w:sz w:val="24"/>
              </w:rPr>
              <w:t>65</w:t>
            </w:r>
            <w:r w:rsidRPr="004140A3">
              <w:rPr>
                <w:sz w:val="24"/>
              </w:rPr>
              <w:t>%</w:t>
            </w:r>
          </w:p>
        </w:tc>
      </w:tr>
      <w:tr w:rsidR="00232BC6" w:rsidRPr="004140A3" w:rsidTr="00D95D91">
        <w:trPr>
          <w:trHeight w:val="440"/>
          <w:jc w:val="center"/>
        </w:trPr>
        <w:tc>
          <w:tcPr>
            <w:tcW w:w="3656" w:type="dxa"/>
            <w:vAlign w:val="center"/>
          </w:tcPr>
          <w:p w:rsidR="00232BC6" w:rsidRPr="004140A3" w:rsidRDefault="00232BC6" w:rsidP="00402ED1">
            <w:pPr>
              <w:tabs>
                <w:tab w:val="num" w:pos="750"/>
                <w:tab w:val="num" w:pos="840"/>
              </w:tabs>
              <w:adjustRightInd w:val="0"/>
              <w:snapToGrid w:val="0"/>
              <w:jc w:val="center"/>
              <w:rPr>
                <w:sz w:val="24"/>
              </w:rPr>
            </w:pPr>
            <w:r w:rsidRPr="004140A3">
              <w:rPr>
                <w:sz w:val="24"/>
              </w:rPr>
              <w:t>1000</w:t>
            </w:r>
            <w:r w:rsidRPr="004140A3">
              <w:rPr>
                <w:rFonts w:hint="eastAsia"/>
                <w:sz w:val="24"/>
              </w:rPr>
              <w:t>-5000</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0.5%</w:t>
            </w:r>
          </w:p>
        </w:tc>
      </w:tr>
      <w:tr w:rsidR="00232BC6" w:rsidRPr="004140A3" w:rsidTr="00D95D91">
        <w:trPr>
          <w:trHeight w:val="440"/>
          <w:jc w:val="center"/>
        </w:trPr>
        <w:tc>
          <w:tcPr>
            <w:tcW w:w="3656" w:type="dxa"/>
            <w:vAlign w:val="center"/>
          </w:tcPr>
          <w:p w:rsidR="00232BC6" w:rsidRPr="004140A3" w:rsidRDefault="00232BC6" w:rsidP="00402ED1">
            <w:pPr>
              <w:tabs>
                <w:tab w:val="num" w:pos="750"/>
                <w:tab w:val="num" w:pos="840"/>
              </w:tabs>
              <w:adjustRightInd w:val="0"/>
              <w:snapToGrid w:val="0"/>
              <w:jc w:val="center"/>
              <w:rPr>
                <w:sz w:val="24"/>
              </w:rPr>
            </w:pPr>
            <w:r w:rsidRPr="004140A3">
              <w:rPr>
                <w:rFonts w:hint="eastAsia"/>
                <w:sz w:val="24"/>
              </w:rPr>
              <w:t>5000-10000</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0.25%</w:t>
            </w:r>
          </w:p>
        </w:tc>
      </w:tr>
      <w:tr w:rsidR="00232BC6" w:rsidRPr="004140A3" w:rsidTr="00D95D91">
        <w:trPr>
          <w:trHeight w:val="440"/>
          <w:jc w:val="center"/>
        </w:trPr>
        <w:tc>
          <w:tcPr>
            <w:tcW w:w="3656" w:type="dxa"/>
            <w:vAlign w:val="center"/>
          </w:tcPr>
          <w:p w:rsidR="00232BC6" w:rsidRPr="004140A3" w:rsidRDefault="00232BC6" w:rsidP="00D95D91">
            <w:pPr>
              <w:tabs>
                <w:tab w:val="num" w:pos="750"/>
                <w:tab w:val="num" w:pos="840"/>
              </w:tabs>
              <w:adjustRightInd w:val="0"/>
              <w:snapToGrid w:val="0"/>
              <w:jc w:val="center"/>
              <w:rPr>
                <w:sz w:val="24"/>
              </w:rPr>
            </w:pPr>
            <w:r w:rsidRPr="004140A3">
              <w:rPr>
                <w:rFonts w:hint="eastAsia"/>
                <w:sz w:val="24"/>
              </w:rPr>
              <w:t>10000-100000</w:t>
            </w:r>
          </w:p>
        </w:tc>
        <w:tc>
          <w:tcPr>
            <w:tcW w:w="3657" w:type="dxa"/>
            <w:vAlign w:val="center"/>
          </w:tcPr>
          <w:p w:rsidR="00232BC6" w:rsidRPr="004140A3" w:rsidRDefault="00232BC6" w:rsidP="00D95D91">
            <w:pPr>
              <w:tabs>
                <w:tab w:val="num" w:pos="750"/>
                <w:tab w:val="num" w:pos="840"/>
              </w:tabs>
              <w:adjustRightInd w:val="0"/>
              <w:snapToGrid w:val="0"/>
              <w:jc w:val="center"/>
              <w:rPr>
                <w:sz w:val="24"/>
              </w:rPr>
            </w:pPr>
            <w:r w:rsidRPr="004140A3">
              <w:rPr>
                <w:sz w:val="24"/>
              </w:rPr>
              <w:t>0.05%</w:t>
            </w:r>
          </w:p>
        </w:tc>
      </w:tr>
    </w:tbl>
    <w:p w:rsidR="00232BC6" w:rsidRPr="004140A3" w:rsidRDefault="00232BC6" w:rsidP="00232BC6">
      <w:pPr>
        <w:tabs>
          <w:tab w:val="left" w:pos="700"/>
        </w:tabs>
        <w:autoSpaceDE w:val="0"/>
        <w:autoSpaceDN w:val="0"/>
        <w:adjustRightInd w:val="0"/>
        <w:spacing w:line="360" w:lineRule="auto"/>
        <w:ind w:firstLineChars="200" w:firstLine="446"/>
        <w:rPr>
          <w:sz w:val="24"/>
          <w:lang w:val="zh-CN"/>
        </w:rPr>
      </w:pPr>
      <w:r w:rsidRPr="004140A3">
        <w:rPr>
          <w:sz w:val="24"/>
          <w:lang w:val="zh-CN"/>
        </w:rPr>
        <w:t>服务费按差额定率累进法计算</w:t>
      </w:r>
      <w:r w:rsidRPr="004140A3">
        <w:rPr>
          <w:rFonts w:hint="eastAsia"/>
          <w:sz w:val="24"/>
          <w:lang w:val="zh-CN"/>
        </w:rPr>
        <w:t>，向下取整，精确到元。</w:t>
      </w:r>
      <w:r w:rsidRPr="004140A3">
        <w:rPr>
          <w:sz w:val="24"/>
          <w:lang w:val="zh-CN"/>
        </w:rPr>
        <w:t>例如</w:t>
      </w:r>
      <w:r w:rsidRPr="004140A3">
        <w:rPr>
          <w:sz w:val="24"/>
        </w:rPr>
        <w:t>中标</w:t>
      </w:r>
      <w:r w:rsidRPr="004140A3">
        <w:rPr>
          <w:sz w:val="24"/>
          <w:lang w:val="zh-CN"/>
        </w:rPr>
        <w:t>金额为</w:t>
      </w:r>
      <w:r w:rsidRPr="004140A3">
        <w:rPr>
          <w:sz w:val="24"/>
          <w:lang w:val="zh-CN"/>
        </w:rPr>
        <w:t>680</w:t>
      </w:r>
      <w:r w:rsidRPr="004140A3">
        <w:rPr>
          <w:rFonts w:hint="eastAsia"/>
          <w:sz w:val="24"/>
          <w:lang w:val="zh-CN"/>
        </w:rPr>
        <w:t>5000</w:t>
      </w:r>
      <w:r w:rsidRPr="004140A3">
        <w:rPr>
          <w:sz w:val="24"/>
          <w:lang w:val="zh-CN"/>
        </w:rPr>
        <w:t>元，服务费</w:t>
      </w:r>
      <w:r w:rsidRPr="004140A3">
        <w:rPr>
          <w:rFonts w:hint="eastAsia"/>
          <w:sz w:val="24"/>
          <w:lang w:val="zh-CN"/>
        </w:rPr>
        <w:t>=</w:t>
      </w:r>
      <w:r w:rsidRPr="004140A3">
        <w:rPr>
          <w:sz w:val="24"/>
          <w:lang w:val="zh-CN"/>
        </w:rPr>
        <w:t>100</w:t>
      </w:r>
      <w:r w:rsidRPr="004140A3">
        <w:rPr>
          <w:rFonts w:hint="eastAsia"/>
          <w:sz w:val="24"/>
          <w:lang w:val="zh-CN"/>
        </w:rPr>
        <w:t>0000</w:t>
      </w:r>
      <w:r w:rsidRPr="004140A3">
        <w:rPr>
          <w:sz w:val="24"/>
          <w:lang w:val="zh-CN"/>
        </w:rPr>
        <w:t>×1%+</w:t>
      </w:r>
      <w:r w:rsidRPr="004140A3">
        <w:rPr>
          <w:rFonts w:hint="eastAsia"/>
          <w:sz w:val="24"/>
          <w:lang w:val="zh-CN"/>
        </w:rPr>
        <w:t>（</w:t>
      </w:r>
      <w:r w:rsidRPr="004140A3">
        <w:rPr>
          <w:sz w:val="24"/>
          <w:lang w:val="zh-CN"/>
        </w:rPr>
        <w:t>500</w:t>
      </w:r>
      <w:r w:rsidRPr="004140A3">
        <w:rPr>
          <w:rFonts w:hint="eastAsia"/>
          <w:sz w:val="24"/>
          <w:lang w:val="zh-CN"/>
        </w:rPr>
        <w:t>0000</w:t>
      </w:r>
      <w:r w:rsidRPr="004140A3">
        <w:rPr>
          <w:sz w:val="24"/>
          <w:lang w:val="zh-CN"/>
        </w:rPr>
        <w:t>-100</w:t>
      </w:r>
      <w:r w:rsidRPr="004140A3">
        <w:rPr>
          <w:rFonts w:hint="eastAsia"/>
          <w:sz w:val="24"/>
          <w:lang w:val="zh-CN"/>
        </w:rPr>
        <w:t>0000</w:t>
      </w:r>
      <w:r w:rsidRPr="004140A3">
        <w:rPr>
          <w:rFonts w:hint="eastAsia"/>
          <w:sz w:val="24"/>
          <w:lang w:val="zh-CN"/>
        </w:rPr>
        <w:t>）</w:t>
      </w:r>
      <w:r w:rsidRPr="004140A3">
        <w:rPr>
          <w:sz w:val="24"/>
          <w:lang w:val="zh-CN"/>
        </w:rPr>
        <w:t>×</w:t>
      </w:r>
      <w:r w:rsidRPr="004140A3">
        <w:rPr>
          <w:rFonts w:hint="eastAsia"/>
          <w:sz w:val="24"/>
          <w:lang w:val="zh-CN"/>
        </w:rPr>
        <w:t>0.8</w:t>
      </w:r>
      <w:r w:rsidRPr="004140A3">
        <w:rPr>
          <w:sz w:val="24"/>
          <w:lang w:val="zh-CN"/>
        </w:rPr>
        <w:t>%+</w:t>
      </w:r>
      <w:r w:rsidRPr="004140A3">
        <w:rPr>
          <w:rFonts w:hint="eastAsia"/>
          <w:sz w:val="24"/>
          <w:lang w:val="zh-CN"/>
        </w:rPr>
        <w:t>（</w:t>
      </w:r>
      <w:r w:rsidRPr="004140A3">
        <w:rPr>
          <w:sz w:val="24"/>
          <w:lang w:val="zh-CN"/>
        </w:rPr>
        <w:t>680</w:t>
      </w:r>
      <w:r w:rsidRPr="004140A3">
        <w:rPr>
          <w:rFonts w:hint="eastAsia"/>
          <w:sz w:val="24"/>
          <w:lang w:val="zh-CN"/>
        </w:rPr>
        <w:t>5000</w:t>
      </w:r>
      <w:r w:rsidRPr="004140A3">
        <w:rPr>
          <w:sz w:val="24"/>
          <w:lang w:val="zh-CN"/>
        </w:rPr>
        <w:t>-500</w:t>
      </w:r>
      <w:r w:rsidRPr="004140A3">
        <w:rPr>
          <w:rFonts w:hint="eastAsia"/>
          <w:sz w:val="24"/>
          <w:lang w:val="zh-CN"/>
        </w:rPr>
        <w:t>0000</w:t>
      </w:r>
      <w:r w:rsidRPr="004140A3">
        <w:rPr>
          <w:rFonts w:hint="eastAsia"/>
          <w:sz w:val="24"/>
          <w:lang w:val="zh-CN"/>
        </w:rPr>
        <w:t>）</w:t>
      </w:r>
      <w:r w:rsidRPr="004140A3">
        <w:rPr>
          <w:sz w:val="24"/>
          <w:lang w:val="zh-CN"/>
        </w:rPr>
        <w:t>×0.</w:t>
      </w:r>
      <w:r w:rsidR="00F61E77" w:rsidRPr="004140A3">
        <w:rPr>
          <w:rFonts w:hint="eastAsia"/>
          <w:sz w:val="24"/>
          <w:lang w:val="zh-CN"/>
        </w:rPr>
        <w:t>6</w:t>
      </w:r>
      <w:r w:rsidRPr="004140A3">
        <w:rPr>
          <w:rFonts w:hint="eastAsia"/>
          <w:sz w:val="24"/>
          <w:lang w:val="zh-CN"/>
        </w:rPr>
        <w:t>5</w:t>
      </w:r>
      <w:r w:rsidRPr="004140A3">
        <w:rPr>
          <w:sz w:val="24"/>
          <w:lang w:val="zh-CN"/>
        </w:rPr>
        <w:t>%=</w:t>
      </w:r>
      <w:r w:rsidR="006C3392" w:rsidRPr="004140A3">
        <w:rPr>
          <w:rFonts w:hint="eastAsia"/>
          <w:sz w:val="24"/>
          <w:lang w:val="zh-CN"/>
        </w:rPr>
        <w:t>53732.5</w:t>
      </w:r>
      <w:r w:rsidR="006C3392" w:rsidRPr="004140A3">
        <w:rPr>
          <w:sz w:val="24"/>
          <w:lang w:val="zh-CN"/>
        </w:rPr>
        <w:t>元，服务费</w:t>
      </w:r>
      <w:r w:rsidR="006C3392" w:rsidRPr="004140A3">
        <w:rPr>
          <w:rFonts w:hint="eastAsia"/>
          <w:sz w:val="24"/>
          <w:lang w:val="zh-CN"/>
        </w:rPr>
        <w:t>缴纳</w:t>
      </w:r>
      <w:r w:rsidR="006C3392" w:rsidRPr="004140A3">
        <w:rPr>
          <w:rFonts w:hint="eastAsia"/>
          <w:sz w:val="24"/>
          <w:lang w:val="zh-CN"/>
        </w:rPr>
        <w:t>53732</w:t>
      </w:r>
      <w:r w:rsidR="006C3392" w:rsidRPr="004140A3">
        <w:rPr>
          <w:rFonts w:hint="eastAsia"/>
          <w:sz w:val="24"/>
          <w:lang w:val="zh-CN"/>
        </w:rPr>
        <w:t>元</w:t>
      </w:r>
      <w:r w:rsidRPr="004140A3">
        <w:rPr>
          <w:rFonts w:hint="eastAsia"/>
          <w:sz w:val="24"/>
          <w:lang w:val="zh-CN"/>
        </w:rPr>
        <w:t>。</w:t>
      </w:r>
      <w:r w:rsidRPr="004140A3">
        <w:rPr>
          <w:sz w:val="24"/>
          <w:lang w:val="zh-CN"/>
        </w:rPr>
        <w:t>其中中标金额以《中标通知书》为准。</w:t>
      </w:r>
    </w:p>
    <w:p w:rsidR="00E67EFE" w:rsidRPr="004140A3" w:rsidRDefault="00232BC6" w:rsidP="00232BC6">
      <w:pPr>
        <w:tabs>
          <w:tab w:val="left" w:pos="700"/>
        </w:tabs>
        <w:autoSpaceDE w:val="0"/>
        <w:autoSpaceDN w:val="0"/>
        <w:adjustRightInd w:val="0"/>
        <w:spacing w:line="360" w:lineRule="auto"/>
        <w:ind w:firstLineChars="200" w:firstLine="446"/>
        <w:rPr>
          <w:sz w:val="24"/>
          <w:szCs w:val="24"/>
          <w:lang w:val="zh-CN"/>
        </w:rPr>
      </w:pPr>
      <w:r w:rsidRPr="004140A3">
        <w:rPr>
          <w:rFonts w:hint="eastAsia"/>
          <w:sz w:val="24"/>
          <w:szCs w:val="24"/>
        </w:rPr>
        <w:t>中标供应商应于中标公告发布之日起</w:t>
      </w:r>
      <w:r w:rsidRPr="004140A3">
        <w:rPr>
          <w:rFonts w:hint="eastAsia"/>
          <w:sz w:val="24"/>
          <w:szCs w:val="24"/>
        </w:rPr>
        <w:t>5</w:t>
      </w:r>
      <w:r w:rsidRPr="004140A3">
        <w:rPr>
          <w:rFonts w:hint="eastAsia"/>
          <w:sz w:val="24"/>
          <w:szCs w:val="24"/>
        </w:rPr>
        <w:t>个工作日内缴纳</w:t>
      </w:r>
      <w:r w:rsidRPr="004140A3">
        <w:rPr>
          <w:rFonts w:hint="eastAsia"/>
          <w:sz w:val="24"/>
          <w:szCs w:val="24"/>
          <w:lang w:val="zh-CN"/>
        </w:rPr>
        <w:t>招标代理服务费，缴费单位名称须与投标单位名称一致，缴费时请注明项目编号及中标包号。</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名</w:t>
      </w:r>
      <w:r w:rsidRPr="004140A3">
        <w:rPr>
          <w:rFonts w:ascii="Times New Roman" w:eastAsia="宋体" w:hAnsi="Times New Roman" w:cs="Times New Roman" w:hint="eastAsia"/>
          <w:color w:val="auto"/>
        </w:rPr>
        <w:t xml:space="preserve">        </w:t>
      </w:r>
      <w:r w:rsidRPr="004140A3">
        <w:rPr>
          <w:rFonts w:ascii="Times New Roman" w:eastAsia="宋体" w:hAnsi="Times New Roman" w:cs="Times New Roman" w:hint="eastAsia"/>
          <w:color w:val="auto"/>
        </w:rPr>
        <w:t>称：天津市公共资源交易中心</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开户行及账号：中国建设银行股份有限公司天津明华支行</w:t>
      </w:r>
      <w:r w:rsidRPr="004140A3">
        <w:rPr>
          <w:rFonts w:ascii="Times New Roman" w:eastAsia="宋体" w:hAnsi="Times New Roman" w:cs="Times New Roman" w:hint="eastAsia"/>
          <w:color w:val="auto"/>
        </w:rPr>
        <w:t xml:space="preserve"> </w:t>
      </w:r>
    </w:p>
    <w:p w:rsidR="00232BC6" w:rsidRPr="004140A3" w:rsidRDefault="00232BC6" w:rsidP="00232BC6">
      <w:pPr>
        <w:pStyle w:val="Default"/>
        <w:spacing w:line="360" w:lineRule="auto"/>
        <w:ind w:firstLineChars="897" w:firstLine="2002"/>
        <w:rPr>
          <w:rFonts w:ascii="Times New Roman" w:eastAsia="宋体" w:hAnsi="Times New Roman" w:cs="Times New Roman"/>
          <w:color w:val="auto"/>
        </w:rPr>
      </w:pPr>
      <w:r w:rsidRPr="004140A3">
        <w:rPr>
          <w:rFonts w:ascii="Times New Roman" w:eastAsia="宋体" w:hAnsi="Times New Roman" w:cs="Times New Roman"/>
          <w:color w:val="auto"/>
        </w:rPr>
        <w:t>1205 0162 4900 0000 0675</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银行联行号：</w:t>
      </w:r>
      <w:r w:rsidRPr="004140A3">
        <w:rPr>
          <w:rFonts w:ascii="Times New Roman" w:eastAsia="宋体" w:hAnsi="Times New Roman" w:cs="Times New Roman" w:hint="eastAsia"/>
          <w:color w:val="auto"/>
        </w:rPr>
        <w:t>105110039436</w:t>
      </w:r>
    </w:p>
    <w:p w:rsidR="00232BC6" w:rsidRPr="004140A3" w:rsidRDefault="00232BC6" w:rsidP="00232BC6">
      <w:pPr>
        <w:pStyle w:val="Default"/>
        <w:spacing w:line="360" w:lineRule="auto"/>
        <w:ind w:firstLineChars="200" w:firstLine="446"/>
        <w:rPr>
          <w:rFonts w:ascii="Times New Roman" w:eastAsia="宋体" w:hAnsi="Times New Roman" w:cs="Times New Roman"/>
          <w:color w:val="auto"/>
        </w:rPr>
      </w:pPr>
      <w:r w:rsidRPr="004140A3">
        <w:rPr>
          <w:rFonts w:ascii="Times New Roman" w:eastAsia="宋体" w:hAnsi="Times New Roman" w:cs="Times New Roman" w:hint="eastAsia"/>
          <w:color w:val="auto"/>
        </w:rPr>
        <w:t>纳税人识别号：</w:t>
      </w:r>
      <w:r w:rsidRPr="004140A3">
        <w:rPr>
          <w:rFonts w:ascii="Times New Roman" w:eastAsia="宋体" w:hAnsi="Times New Roman" w:cs="Times New Roman" w:hint="eastAsia"/>
          <w:color w:val="auto"/>
        </w:rPr>
        <w:t>1212 0000 MB1E 44809C</w:t>
      </w:r>
    </w:p>
    <w:p w:rsidR="00232BC6" w:rsidRPr="004140A3" w:rsidRDefault="00232BC6"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hint="eastAsia"/>
          <w:color w:val="auto"/>
        </w:rPr>
        <w:t>地址：天津市河东区红星路</w:t>
      </w:r>
      <w:r w:rsidRPr="004140A3">
        <w:rPr>
          <w:rFonts w:ascii="Times New Roman" w:eastAsia="宋体" w:hAnsi="Times New Roman" w:cs="Times New Roman" w:hint="eastAsia"/>
          <w:color w:val="auto"/>
        </w:rPr>
        <w:t>79</w:t>
      </w:r>
      <w:r w:rsidRPr="004140A3">
        <w:rPr>
          <w:rFonts w:ascii="Times New Roman" w:eastAsia="宋体" w:hAnsi="Times New Roman" w:cs="Times New Roman" w:hint="eastAsia"/>
          <w:color w:val="auto"/>
        </w:rPr>
        <w:t>号</w:t>
      </w:r>
    </w:p>
    <w:p w:rsidR="006F0925" w:rsidRPr="004140A3" w:rsidRDefault="006F0925" w:rsidP="00232BC6">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hint="eastAsia"/>
          <w:color w:val="auto"/>
        </w:rPr>
        <w:t>缴费及申请开票系统：</w:t>
      </w:r>
      <w:r w:rsidRPr="004140A3">
        <w:rPr>
          <w:rFonts w:ascii="Times New Roman" w:eastAsia="宋体" w:hAnsi="Times New Roman" w:cs="Times New Roman" w:hint="eastAsia"/>
          <w:color w:val="auto"/>
        </w:rPr>
        <w:t>http://www.tjggzy.cn/ztbxt</w:t>
      </w:r>
    </w:p>
    <w:p w:rsidR="00232BC6" w:rsidRPr="004140A3" w:rsidRDefault="009E2EAE" w:rsidP="009E2EAE">
      <w:pPr>
        <w:pStyle w:val="Default"/>
        <w:spacing w:line="360" w:lineRule="auto"/>
        <w:ind w:firstLineChars="200" w:firstLine="446"/>
        <w:jc w:val="both"/>
        <w:rPr>
          <w:rFonts w:ascii="Times New Roman" w:eastAsia="宋体" w:hAnsi="Times New Roman" w:cs="Times New Roman"/>
          <w:color w:val="auto"/>
        </w:rPr>
      </w:pPr>
      <w:r w:rsidRPr="004140A3">
        <w:rPr>
          <w:rFonts w:ascii="Times New Roman" w:eastAsia="宋体" w:hAnsi="Times New Roman" w:cs="Times New Roman" w:hint="eastAsia"/>
          <w:color w:val="auto"/>
        </w:rPr>
        <w:t>缴费及开票咨询电话：</w:t>
      </w:r>
      <w:r w:rsidRPr="004140A3">
        <w:rPr>
          <w:rFonts w:ascii="Times New Roman" w:eastAsia="宋体" w:hAnsi="Times New Roman" w:cs="Times New Roman" w:hint="eastAsia"/>
          <w:color w:val="auto"/>
        </w:rPr>
        <w:t>022-24532012</w:t>
      </w:r>
    </w:p>
    <w:p w:rsidR="004D3B7F" w:rsidRPr="00DA11A1" w:rsidRDefault="004D3B7F" w:rsidP="004D3B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4140A3" w:rsidRPr="004D3B7F" w:rsidRDefault="004140A3" w:rsidP="009E2EAE">
      <w:pPr>
        <w:pStyle w:val="Default"/>
        <w:spacing w:line="360" w:lineRule="auto"/>
        <w:ind w:firstLineChars="200" w:firstLine="446"/>
        <w:jc w:val="both"/>
        <w:rPr>
          <w:rFonts w:ascii="Times New Roman" w:eastAsia="宋体" w:hAnsi="Times New Roman" w:cs="Times New Roman"/>
          <w:color w:val="FF0000"/>
        </w:rPr>
      </w:pPr>
    </w:p>
    <w:p w:rsidR="004D3B7F" w:rsidRDefault="005A6EB0" w:rsidP="004140A3">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232BC6">
        <w:rPr>
          <w:rFonts w:ascii="Times New Roman" w:eastAsia="宋体" w:hAnsi="Times New Roman" w:cs="Times New Roman"/>
          <w:color w:val="auto"/>
        </w:rPr>
        <w:t>年</w:t>
      </w:r>
      <w:r w:rsidR="003903A8">
        <w:rPr>
          <w:rFonts w:ascii="Times New Roman" w:eastAsia="宋体" w:hAnsi="Times New Roman" w:cs="Times New Roman" w:hint="eastAsia"/>
          <w:color w:val="auto"/>
        </w:rPr>
        <w:t>9</w:t>
      </w:r>
      <w:r w:rsidR="00232BC6" w:rsidRPr="00750AB2">
        <w:rPr>
          <w:rFonts w:ascii="Times New Roman" w:eastAsia="宋体" w:hAnsi="Times New Roman" w:cs="Times New Roman"/>
          <w:color w:val="auto"/>
        </w:rPr>
        <w:t>月</w:t>
      </w:r>
      <w:r w:rsidR="003903A8">
        <w:rPr>
          <w:rFonts w:ascii="Times New Roman" w:eastAsia="宋体" w:hAnsi="Times New Roman" w:cs="Times New Roman" w:hint="eastAsia"/>
          <w:color w:val="auto"/>
        </w:rPr>
        <w:t>25</w:t>
      </w:r>
      <w:r w:rsidR="00232BC6" w:rsidRPr="00750AB2">
        <w:rPr>
          <w:rFonts w:ascii="Times New Roman" w:eastAsia="宋体" w:hAnsi="Times New Roman" w:cs="Times New Roman"/>
          <w:color w:val="auto"/>
        </w:rPr>
        <w:t>日</w:t>
      </w:r>
    </w:p>
    <w:p w:rsidR="004D3B7F" w:rsidRDefault="004D3B7F">
      <w:pPr>
        <w:widowControl/>
        <w:jc w:val="left"/>
        <w:rPr>
          <w:kern w:val="0"/>
          <w:sz w:val="24"/>
          <w:szCs w:val="24"/>
        </w:rPr>
      </w:pPr>
      <w:r>
        <w:br w:type="page"/>
      </w:r>
    </w:p>
    <w:p w:rsidR="004D3B7F" w:rsidRPr="00DA11A1" w:rsidRDefault="004D3B7F" w:rsidP="004D3B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4D3B7F" w:rsidRPr="00DA11A1" w:rsidRDefault="004D3B7F" w:rsidP="004D3B7F">
      <w:pPr>
        <w:spacing w:line="360" w:lineRule="auto"/>
        <w:jc w:val="center"/>
        <w:rPr>
          <w:rFonts w:eastAsia="方正小标宋简体"/>
          <w:bCs/>
          <w:kern w:val="0"/>
          <w:sz w:val="24"/>
          <w:szCs w:val="24"/>
        </w:rPr>
      </w:pPr>
    </w:p>
    <w:p w:rsidR="004D3B7F" w:rsidRPr="00DA11A1" w:rsidRDefault="004D3B7F" w:rsidP="004D3B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4D3B7F" w:rsidRPr="00DA11A1" w:rsidRDefault="004D3B7F" w:rsidP="004D3B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4D3B7F" w:rsidRPr="00DA11A1" w:rsidRDefault="004D3B7F" w:rsidP="004D3B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4D3B7F" w:rsidRPr="00DA11A1" w:rsidRDefault="004D3B7F" w:rsidP="004D3B7F">
      <w:pPr>
        <w:spacing w:line="360" w:lineRule="auto"/>
        <w:jc w:val="center"/>
        <w:rPr>
          <w:rFonts w:eastAsia="方正小标宋简体"/>
          <w:spacing w:val="-10"/>
          <w:sz w:val="24"/>
          <w:szCs w:val="24"/>
        </w:rPr>
      </w:pPr>
    </w:p>
    <w:p w:rsidR="004D3B7F" w:rsidRPr="00DA11A1" w:rsidRDefault="004D3B7F" w:rsidP="004D3B7F">
      <w:pPr>
        <w:spacing w:line="360" w:lineRule="auto"/>
        <w:jc w:val="center"/>
        <w:rPr>
          <w:rFonts w:eastAsia="方正小标宋简体"/>
          <w:spacing w:val="-10"/>
          <w:sz w:val="24"/>
          <w:szCs w:val="24"/>
        </w:rPr>
      </w:pPr>
    </w:p>
    <w:p w:rsidR="004D3B7F" w:rsidRDefault="004D3B7F" w:rsidP="004D3B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D3B7F" w:rsidRPr="00DA11A1" w:rsidRDefault="004D3B7F" w:rsidP="004D3B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【政策概述】</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【支持对象】</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4D3B7F" w:rsidRPr="00DA11A1" w:rsidRDefault="004D3B7F" w:rsidP="00AD1C4C">
      <w:pPr>
        <w:pStyle w:val="af0"/>
        <w:spacing w:after="0" w:line="340" w:lineRule="exact"/>
        <w:ind w:firstLineChars="200" w:firstLine="446"/>
        <w:rPr>
          <w:rFonts w:eastAsiaTheme="minorEastAsia"/>
          <w:sz w:val="24"/>
          <w:szCs w:val="24"/>
        </w:rPr>
      </w:pPr>
      <w:r w:rsidRPr="00DA11A1">
        <w:rPr>
          <w:rFonts w:eastAsiaTheme="minorEastAsia"/>
          <w:sz w:val="24"/>
          <w:szCs w:val="24"/>
        </w:rPr>
        <w:t>【支持情形】</w:t>
      </w:r>
    </w:p>
    <w:p w:rsidR="004D3B7F" w:rsidRPr="00DA11A1" w:rsidRDefault="004D3B7F" w:rsidP="00AD1C4C">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4D3B7F" w:rsidRPr="00DA11A1" w:rsidRDefault="004D3B7F" w:rsidP="00AD1C4C">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4D3B7F" w:rsidRPr="00DA11A1" w:rsidRDefault="004D3B7F" w:rsidP="00AD1C4C">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4D3B7F" w:rsidRPr="00DA11A1" w:rsidRDefault="004D3B7F" w:rsidP="00AD1C4C">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4D3B7F" w:rsidRPr="00DA11A1" w:rsidRDefault="004D3B7F" w:rsidP="00AD1C4C">
      <w:pPr>
        <w:pStyle w:val="af0"/>
        <w:spacing w:after="0" w:line="340" w:lineRule="exact"/>
        <w:ind w:firstLineChars="200" w:firstLine="446"/>
        <w:rPr>
          <w:rFonts w:eastAsiaTheme="minorEastAsia"/>
          <w:sz w:val="24"/>
          <w:szCs w:val="24"/>
        </w:rPr>
      </w:pPr>
      <w:r w:rsidRPr="00DA11A1">
        <w:rPr>
          <w:rFonts w:eastAsiaTheme="minorEastAsia"/>
          <w:sz w:val="24"/>
          <w:szCs w:val="24"/>
        </w:rPr>
        <w:t>【注意事项】</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DA11A1" w:rsidRDefault="004D3B7F" w:rsidP="00AD1C4C">
      <w:pPr>
        <w:spacing w:line="340" w:lineRule="exact"/>
        <w:ind w:firstLineChars="200" w:firstLine="446"/>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DA11A1" w:rsidRDefault="004D3B7F" w:rsidP="00AD1C4C">
      <w:pPr>
        <w:spacing w:line="340" w:lineRule="exact"/>
        <w:ind w:firstLineChars="200" w:firstLine="446"/>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DA11A1" w:rsidRDefault="004D3B7F" w:rsidP="00AD1C4C">
      <w:pPr>
        <w:pStyle w:val="af0"/>
        <w:spacing w:after="0" w:line="340" w:lineRule="exact"/>
        <w:ind w:firstLineChars="200" w:firstLine="446"/>
        <w:rPr>
          <w:rFonts w:eastAsiaTheme="minorEastAsia"/>
          <w:sz w:val="24"/>
          <w:szCs w:val="24"/>
        </w:rPr>
      </w:pPr>
      <w:r w:rsidRPr="00DA11A1">
        <w:rPr>
          <w:rFonts w:eastAsiaTheme="minorEastAsia"/>
          <w:sz w:val="24"/>
          <w:szCs w:val="24"/>
        </w:rPr>
        <w:t>【政策目录】</w:t>
      </w:r>
    </w:p>
    <w:p w:rsidR="004D3B7F" w:rsidRPr="00DA11A1" w:rsidRDefault="004D3B7F" w:rsidP="00AD1C4C">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4D3B7F" w:rsidRPr="00DA11A1" w:rsidRDefault="004D3B7F" w:rsidP="00AD1C4C">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4D3B7F" w:rsidRPr="00DA11A1" w:rsidRDefault="004D3B7F" w:rsidP="00AD1C4C">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4D3B7F" w:rsidRPr="00DA11A1" w:rsidRDefault="004D3B7F" w:rsidP="00AD1C4C">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4D3B7F" w:rsidRDefault="004D3B7F" w:rsidP="00AD1C4C">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461A5D" w:rsidRPr="0080752E" w:rsidRDefault="004D3B7F" w:rsidP="00AD1C4C">
      <w:pPr>
        <w:spacing w:line="34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6"/>
    </w:p>
    <w:p w:rsidR="00283423" w:rsidRDefault="00283423" w:rsidP="00AE5C1F">
      <w:pPr>
        <w:tabs>
          <w:tab w:val="left" w:pos="210"/>
        </w:tabs>
        <w:autoSpaceDE w:val="0"/>
        <w:autoSpaceDN w:val="0"/>
        <w:adjustRightInd w:val="0"/>
        <w:spacing w:line="360" w:lineRule="auto"/>
        <w:ind w:firstLineChars="200" w:firstLine="446"/>
        <w:outlineLvl w:val="0"/>
        <w:rPr>
          <w:rFonts w:cs="宋体"/>
          <w:kern w:val="0"/>
          <w:sz w:val="24"/>
          <w:szCs w:val="24"/>
        </w:rPr>
      </w:pPr>
      <w:r w:rsidRPr="00E613A7">
        <w:rPr>
          <w:rFonts w:hint="eastAsia"/>
          <w:sz w:val="24"/>
        </w:rPr>
        <w:t>加注“★”号条款为实质性条款，不得出现负偏离，发生负偏离即做无效标处理。</w:t>
      </w:r>
    </w:p>
    <w:p w:rsidR="00283423" w:rsidRPr="00384631" w:rsidRDefault="00283423" w:rsidP="00283423">
      <w:pPr>
        <w:spacing w:line="360" w:lineRule="auto"/>
        <w:ind w:firstLineChars="200" w:firstLine="446"/>
        <w:outlineLvl w:val="0"/>
        <w:rPr>
          <w:sz w:val="24"/>
        </w:rPr>
      </w:pPr>
      <w:r w:rsidRPr="00384631">
        <w:rPr>
          <w:rFonts w:hint="eastAsia"/>
          <w:sz w:val="24"/>
        </w:rPr>
        <w:t>一、项目背景</w:t>
      </w:r>
    </w:p>
    <w:p w:rsidR="00283423" w:rsidRPr="00384631" w:rsidRDefault="004140A3" w:rsidP="004140A3">
      <w:pPr>
        <w:spacing w:line="360" w:lineRule="auto"/>
        <w:ind w:firstLineChars="200" w:firstLine="446"/>
        <w:outlineLvl w:val="0"/>
        <w:rPr>
          <w:sz w:val="24"/>
        </w:rPr>
      </w:pPr>
      <w:r w:rsidRPr="004140A3">
        <w:rPr>
          <w:rFonts w:hint="eastAsia"/>
          <w:sz w:val="24"/>
        </w:rPr>
        <w:t>天津市人民医院是集医疗、教学、科研、预防为一体的现代化大型三级甲等综合医院，为满足患者日益增长的就医需求，更好的开展超声工作，现购买四台彩色超声诊断系统。</w:t>
      </w:r>
    </w:p>
    <w:p w:rsidR="00283423" w:rsidRPr="00384631" w:rsidRDefault="00283423" w:rsidP="00283423">
      <w:pPr>
        <w:spacing w:line="360" w:lineRule="auto"/>
        <w:ind w:firstLineChars="200" w:firstLine="446"/>
        <w:outlineLvl w:val="0"/>
        <w:rPr>
          <w:sz w:val="24"/>
        </w:rPr>
      </w:pPr>
      <w:r w:rsidRPr="00384631">
        <w:rPr>
          <w:rFonts w:hint="eastAsia"/>
          <w:sz w:val="24"/>
        </w:rPr>
        <w:t>本项目属于工业</w:t>
      </w:r>
    </w:p>
    <w:p w:rsidR="00283423" w:rsidRPr="00EC1C14" w:rsidRDefault="00283423" w:rsidP="00283423">
      <w:pPr>
        <w:spacing w:line="360" w:lineRule="auto"/>
        <w:ind w:firstLineChars="200" w:firstLine="446"/>
        <w:outlineLvl w:val="0"/>
        <w:rPr>
          <w:sz w:val="24"/>
        </w:rPr>
      </w:pPr>
      <w:r w:rsidRPr="00EC1C14">
        <w:rPr>
          <w:rFonts w:hint="eastAsia"/>
          <w:sz w:val="24"/>
        </w:rPr>
        <w:t>二、技术要求</w:t>
      </w:r>
    </w:p>
    <w:p w:rsidR="00283423" w:rsidRPr="00EC1C14" w:rsidRDefault="00283423" w:rsidP="00283423">
      <w:pPr>
        <w:spacing w:line="360" w:lineRule="auto"/>
        <w:ind w:firstLineChars="200" w:firstLine="446"/>
        <w:outlineLvl w:val="0"/>
        <w:rPr>
          <w:sz w:val="24"/>
        </w:rPr>
      </w:pPr>
      <w:r w:rsidRPr="00EC1C14">
        <w:rPr>
          <w:rFonts w:cs="宋体" w:hint="eastAsia"/>
          <w:kern w:val="0"/>
          <w:sz w:val="24"/>
          <w:szCs w:val="24"/>
        </w:rPr>
        <w:t>★</w:t>
      </w:r>
      <w:r w:rsidRPr="00EC1C14">
        <w:rPr>
          <w:rFonts w:hint="eastAsia"/>
          <w:sz w:val="24"/>
        </w:rPr>
        <w:t>（一）投标人须承诺所投产品和服务符合相关强制性规定。交货时采购人有权要求投标人出具所投产品、服务符合上述规定的证明文件。</w:t>
      </w:r>
    </w:p>
    <w:p w:rsidR="00283423" w:rsidRPr="00EC1C14" w:rsidRDefault="00EC1C14" w:rsidP="00283423">
      <w:pPr>
        <w:spacing w:line="360" w:lineRule="auto"/>
        <w:ind w:firstLineChars="200" w:firstLine="446"/>
        <w:outlineLvl w:val="0"/>
        <w:rPr>
          <w:sz w:val="24"/>
        </w:rPr>
      </w:pPr>
      <w:r w:rsidRPr="00EC1C14">
        <w:rPr>
          <w:rFonts w:hint="eastAsia"/>
          <w:sz w:val="24"/>
        </w:rPr>
        <w:t>（二）</w:t>
      </w:r>
      <w:r w:rsidR="00283423" w:rsidRPr="00EC1C14">
        <w:rPr>
          <w:sz w:val="24"/>
        </w:rPr>
        <w:t>采购清单</w:t>
      </w:r>
    </w:p>
    <w:p w:rsidR="00283423" w:rsidRPr="0037721B" w:rsidRDefault="00283423" w:rsidP="00283423">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第一包：</w:t>
      </w:r>
    </w:p>
    <w:p w:rsidR="00283423" w:rsidRPr="0037721B" w:rsidRDefault="00283423" w:rsidP="00283423">
      <w:pPr>
        <w:pStyle w:val="Default"/>
        <w:spacing w:line="360" w:lineRule="auto"/>
        <w:ind w:firstLineChars="200" w:firstLine="446"/>
        <w:jc w:val="both"/>
        <w:rPr>
          <w:rFonts w:ascii="Times New Roman" w:eastAsia="宋体" w:hAnsi="Times New Roman" w:cs="Times New Roman"/>
          <w:color w:val="auto"/>
        </w:rPr>
      </w:pPr>
      <w:r w:rsidRPr="0037721B">
        <w:rPr>
          <w:rFonts w:hint="eastAsia"/>
          <w:color w:val="auto"/>
        </w:rPr>
        <w:t>★</w:t>
      </w:r>
      <w:r w:rsidRPr="0037721B">
        <w:rPr>
          <w:rFonts w:ascii="Times New Roman" w:eastAsia="宋体" w:hAnsi="Times New Roman" w:cs="Times New Roman" w:hint="eastAsia"/>
          <w:color w:val="auto"/>
        </w:rPr>
        <w:t xml:space="preserve">1. </w:t>
      </w:r>
      <w:r w:rsidRPr="0037721B">
        <w:rPr>
          <w:rFonts w:ascii="Times New Roman" w:eastAsia="宋体" w:hAnsi="Times New Roman" w:cs="Times New Roman" w:hint="eastAsia"/>
          <w:color w:val="auto"/>
        </w:rPr>
        <w:t>投标产品实质性要求</w:t>
      </w:r>
    </w:p>
    <w:p w:rsidR="00283423" w:rsidRPr="0037721B" w:rsidRDefault="00283423" w:rsidP="00283423">
      <w:pPr>
        <w:pStyle w:val="Default"/>
        <w:spacing w:line="360" w:lineRule="auto"/>
        <w:ind w:firstLineChars="200" w:firstLine="446"/>
        <w:jc w:val="both"/>
        <w:rPr>
          <w:rFonts w:ascii="Times New Roman" w:eastAsia="宋体" w:hAnsi="Times New Roman" w:cs="Times New Roman"/>
          <w:color w:val="auto"/>
        </w:rPr>
      </w:pPr>
      <w:r w:rsidRPr="0037721B">
        <w:rPr>
          <w:rFonts w:ascii="Times New Roman" w:eastAsia="宋体" w:hAnsi="Times New Roman" w:cs="Times New Roman" w:hint="eastAsia"/>
          <w:color w:val="auto"/>
        </w:rPr>
        <w:t>按照《医疗器械注册管理办法》的规定，</w:t>
      </w:r>
      <w:r w:rsidR="00132FA3" w:rsidRPr="0037721B">
        <w:rPr>
          <w:rFonts w:ascii="Times New Roman" w:eastAsia="宋体" w:hAnsi="Times New Roman" w:cs="Times New Roman" w:hint="eastAsia"/>
          <w:color w:val="auto"/>
        </w:rPr>
        <w:t>所投产品均应具备</w:t>
      </w:r>
      <w:r w:rsidRPr="0037721B">
        <w:rPr>
          <w:rFonts w:ascii="Times New Roman" w:eastAsia="宋体" w:hAnsi="Times New Roman" w:cs="Times New Roman" w:hint="eastAsia"/>
          <w:color w:val="auto"/>
        </w:rPr>
        <w:t>医疗器械注册证</w:t>
      </w:r>
      <w:r w:rsidR="00132FA3" w:rsidRPr="0037721B">
        <w:rPr>
          <w:rFonts w:ascii="Times New Roman" w:eastAsia="宋体" w:hAnsi="Times New Roman" w:cs="Times New Roman" w:hint="eastAsia"/>
          <w:color w:val="auto"/>
        </w:rPr>
        <w:t>，提供以上证书</w:t>
      </w:r>
      <w:r w:rsidRPr="0037721B">
        <w:rPr>
          <w:rFonts w:ascii="Times New Roman" w:eastAsia="宋体" w:hAnsi="Times New Roman" w:cs="Times New Roman" w:hint="eastAsia"/>
          <w:color w:val="auto"/>
        </w:rPr>
        <w:t>扫描件。</w:t>
      </w:r>
    </w:p>
    <w:p w:rsidR="00283423" w:rsidRDefault="00283423" w:rsidP="00283423">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1371"/>
        <w:gridCol w:w="5146"/>
        <w:gridCol w:w="815"/>
        <w:gridCol w:w="814"/>
      </w:tblGrid>
      <w:tr w:rsidR="00BA1B57" w:rsidRPr="00BA1B57" w:rsidTr="00337AEF">
        <w:trPr>
          <w:tblHeader/>
          <w:jc w:val="center"/>
        </w:trPr>
        <w:tc>
          <w:tcPr>
            <w:tcW w:w="474" w:type="pct"/>
            <w:vAlign w:val="center"/>
          </w:tcPr>
          <w:p w:rsidR="00BA1B57" w:rsidRPr="00BA1B57" w:rsidRDefault="00BA1B57" w:rsidP="00BA1B57">
            <w:pPr>
              <w:snapToGrid w:val="0"/>
              <w:jc w:val="center"/>
              <w:rPr>
                <w:b/>
                <w:szCs w:val="21"/>
              </w:rPr>
            </w:pPr>
            <w:r w:rsidRPr="00BA1B57">
              <w:rPr>
                <w:b/>
                <w:szCs w:val="21"/>
              </w:rPr>
              <w:t>序号</w:t>
            </w:r>
          </w:p>
        </w:tc>
        <w:tc>
          <w:tcPr>
            <w:tcW w:w="762" w:type="pct"/>
            <w:vAlign w:val="center"/>
          </w:tcPr>
          <w:p w:rsidR="00BA1B57" w:rsidRPr="00BA1B57" w:rsidRDefault="00BA1B57" w:rsidP="00BA1B57">
            <w:pPr>
              <w:snapToGrid w:val="0"/>
              <w:jc w:val="center"/>
              <w:rPr>
                <w:b/>
                <w:szCs w:val="21"/>
              </w:rPr>
            </w:pPr>
            <w:r>
              <w:rPr>
                <w:b/>
                <w:szCs w:val="21"/>
              </w:rPr>
              <w:t>标的</w:t>
            </w:r>
            <w:r w:rsidRPr="00BA1B57">
              <w:rPr>
                <w:b/>
                <w:szCs w:val="21"/>
              </w:rPr>
              <w:t>名称</w:t>
            </w:r>
          </w:p>
        </w:tc>
        <w:tc>
          <w:tcPr>
            <w:tcW w:w="2859" w:type="pct"/>
            <w:vAlign w:val="center"/>
          </w:tcPr>
          <w:p w:rsidR="00BA1B57" w:rsidRPr="00BA1B57" w:rsidRDefault="00BA1B57" w:rsidP="00BA1B57">
            <w:pPr>
              <w:snapToGrid w:val="0"/>
              <w:jc w:val="center"/>
              <w:rPr>
                <w:b/>
                <w:szCs w:val="21"/>
              </w:rPr>
            </w:pPr>
            <w:r w:rsidRPr="00BA1B57">
              <w:rPr>
                <w:b/>
                <w:szCs w:val="21"/>
              </w:rPr>
              <w:t>采购需求</w:t>
            </w:r>
          </w:p>
        </w:tc>
        <w:tc>
          <w:tcPr>
            <w:tcW w:w="453" w:type="pct"/>
            <w:vAlign w:val="center"/>
          </w:tcPr>
          <w:p w:rsidR="00BA1B57" w:rsidRPr="00BA1B57" w:rsidRDefault="00BA1B57" w:rsidP="00CD3B54">
            <w:pPr>
              <w:snapToGrid w:val="0"/>
              <w:jc w:val="center"/>
              <w:rPr>
                <w:b/>
                <w:szCs w:val="21"/>
              </w:rPr>
            </w:pPr>
            <w:r w:rsidRPr="00BA1B57">
              <w:rPr>
                <w:b/>
                <w:szCs w:val="21"/>
              </w:rPr>
              <w:t>单位</w:t>
            </w:r>
          </w:p>
        </w:tc>
        <w:tc>
          <w:tcPr>
            <w:tcW w:w="453" w:type="pct"/>
            <w:vAlign w:val="center"/>
          </w:tcPr>
          <w:p w:rsidR="00BA1B57" w:rsidRPr="00BA1B57" w:rsidRDefault="00BA1B57" w:rsidP="00CD3B54">
            <w:pPr>
              <w:snapToGrid w:val="0"/>
              <w:jc w:val="center"/>
              <w:rPr>
                <w:b/>
                <w:szCs w:val="21"/>
              </w:rPr>
            </w:pPr>
            <w:r w:rsidRPr="00BA1B57">
              <w:rPr>
                <w:b/>
                <w:szCs w:val="21"/>
              </w:rPr>
              <w:t>数量</w:t>
            </w:r>
          </w:p>
        </w:tc>
      </w:tr>
      <w:tr w:rsidR="00BA1B57" w:rsidRPr="00BA1B57" w:rsidTr="00337AEF">
        <w:trPr>
          <w:jc w:val="center"/>
        </w:trPr>
        <w:tc>
          <w:tcPr>
            <w:tcW w:w="474" w:type="pct"/>
            <w:vMerge w:val="restart"/>
            <w:vAlign w:val="center"/>
          </w:tcPr>
          <w:p w:rsidR="00BA1B57" w:rsidRPr="00BA1B57" w:rsidRDefault="00BA1B57" w:rsidP="00BA1B57">
            <w:pPr>
              <w:snapToGrid w:val="0"/>
              <w:jc w:val="center"/>
              <w:rPr>
                <w:szCs w:val="21"/>
              </w:rPr>
            </w:pPr>
            <w:r w:rsidRPr="00BA1B57">
              <w:rPr>
                <w:szCs w:val="21"/>
              </w:rPr>
              <w:t>1</w:t>
            </w:r>
          </w:p>
        </w:tc>
        <w:tc>
          <w:tcPr>
            <w:tcW w:w="762" w:type="pct"/>
            <w:vMerge w:val="restart"/>
            <w:vAlign w:val="center"/>
          </w:tcPr>
          <w:p w:rsidR="00BA1B57" w:rsidRPr="00BA1B57" w:rsidRDefault="00BA1B57" w:rsidP="00BA1B57">
            <w:pPr>
              <w:snapToGrid w:val="0"/>
              <w:jc w:val="center"/>
              <w:rPr>
                <w:szCs w:val="21"/>
              </w:rPr>
            </w:pPr>
            <w:r w:rsidRPr="00BA1B57">
              <w:rPr>
                <w:kern w:val="0"/>
                <w:szCs w:val="21"/>
              </w:rPr>
              <w:t>▲</w:t>
            </w:r>
            <w:r w:rsidRPr="00BA1B57">
              <w:rPr>
                <w:kern w:val="0"/>
                <w:szCs w:val="21"/>
              </w:rPr>
              <w:t>彩色多普勒超声系统</w:t>
            </w:r>
          </w:p>
        </w:tc>
        <w:tc>
          <w:tcPr>
            <w:tcW w:w="2859" w:type="pct"/>
            <w:vAlign w:val="center"/>
          </w:tcPr>
          <w:p w:rsidR="00BA1B57" w:rsidRPr="00BA1B57" w:rsidRDefault="00BA1B57" w:rsidP="00BA1B57">
            <w:pPr>
              <w:snapToGrid w:val="0"/>
              <w:jc w:val="left"/>
              <w:rPr>
                <w:szCs w:val="21"/>
              </w:rPr>
            </w:pPr>
            <w:r w:rsidRPr="00BA1B57">
              <w:rPr>
                <w:szCs w:val="21"/>
              </w:rPr>
              <w:t>一、产品用途：</w:t>
            </w:r>
          </w:p>
          <w:p w:rsidR="00BA1B57" w:rsidRPr="00BA1B57" w:rsidRDefault="00BA1B57" w:rsidP="00BA1B57">
            <w:pPr>
              <w:widowControl/>
              <w:overflowPunct w:val="0"/>
              <w:autoSpaceDE w:val="0"/>
              <w:autoSpaceDN w:val="0"/>
              <w:adjustRightInd w:val="0"/>
              <w:snapToGrid w:val="0"/>
              <w:ind w:firstLineChars="200" w:firstLine="386"/>
              <w:jc w:val="left"/>
              <w:textAlignment w:val="baseline"/>
              <w:rPr>
                <w:szCs w:val="21"/>
              </w:rPr>
            </w:pPr>
            <w:r w:rsidRPr="00BA1B57">
              <w:rPr>
                <w:kern w:val="0"/>
                <w:szCs w:val="21"/>
              </w:rPr>
              <w:t>用于腹部、血管（外周、颈部血管）、浅表组织、小器官、泌尿系、心脏、造影等全身各部位的临床诊断和科研教学工作，具备持续升级能力，为全身应用机型，能满足开展新的临床应用需求。</w:t>
            </w:r>
          </w:p>
        </w:tc>
        <w:tc>
          <w:tcPr>
            <w:tcW w:w="453" w:type="pct"/>
            <w:vMerge w:val="restart"/>
            <w:vAlign w:val="center"/>
          </w:tcPr>
          <w:p w:rsidR="00BA1B57" w:rsidRPr="00BA1B57" w:rsidRDefault="00BA1B57" w:rsidP="00CD3B54">
            <w:pPr>
              <w:snapToGrid w:val="0"/>
              <w:jc w:val="center"/>
              <w:rPr>
                <w:szCs w:val="21"/>
              </w:rPr>
            </w:pPr>
            <w:r w:rsidRPr="00BA1B57">
              <w:rPr>
                <w:szCs w:val="21"/>
              </w:rPr>
              <w:t>台</w:t>
            </w:r>
          </w:p>
        </w:tc>
        <w:tc>
          <w:tcPr>
            <w:tcW w:w="453" w:type="pct"/>
            <w:vMerge w:val="restart"/>
            <w:vAlign w:val="center"/>
          </w:tcPr>
          <w:p w:rsidR="00BA1B57" w:rsidRPr="00BA1B57" w:rsidRDefault="00BA1B57" w:rsidP="00CD3B54">
            <w:pPr>
              <w:snapToGrid w:val="0"/>
              <w:jc w:val="center"/>
              <w:rPr>
                <w:szCs w:val="21"/>
              </w:rPr>
            </w:pPr>
            <w:r w:rsidRPr="00BA1B57">
              <w:rPr>
                <w:szCs w:val="21"/>
              </w:rPr>
              <w:t>1</w:t>
            </w:r>
          </w:p>
        </w:tc>
      </w:tr>
      <w:tr w:rsidR="00BA1B57" w:rsidRPr="00BA1B57" w:rsidTr="00337AEF">
        <w:trPr>
          <w:jc w:val="center"/>
        </w:trPr>
        <w:tc>
          <w:tcPr>
            <w:tcW w:w="474" w:type="pct"/>
            <w:vMerge/>
            <w:vAlign w:val="center"/>
          </w:tcPr>
          <w:p w:rsidR="00BA1B57" w:rsidRPr="00BA1B57" w:rsidRDefault="00BA1B57" w:rsidP="00BA1B57">
            <w:pPr>
              <w:snapToGrid w:val="0"/>
              <w:jc w:val="center"/>
              <w:rPr>
                <w:szCs w:val="21"/>
              </w:rPr>
            </w:pPr>
          </w:p>
        </w:tc>
        <w:tc>
          <w:tcPr>
            <w:tcW w:w="762" w:type="pct"/>
            <w:vMerge/>
            <w:vAlign w:val="center"/>
          </w:tcPr>
          <w:p w:rsidR="00BA1B57" w:rsidRPr="00BA1B57" w:rsidRDefault="00BA1B57" w:rsidP="00BA1B57">
            <w:pPr>
              <w:snapToGrid w:val="0"/>
              <w:jc w:val="center"/>
              <w:rPr>
                <w:szCs w:val="21"/>
              </w:rPr>
            </w:pPr>
          </w:p>
        </w:tc>
        <w:tc>
          <w:tcPr>
            <w:tcW w:w="2859" w:type="pct"/>
            <w:vAlign w:val="center"/>
          </w:tcPr>
          <w:p w:rsidR="00BA1B57" w:rsidRPr="00BA1B57" w:rsidRDefault="00BA1B57" w:rsidP="00BA1B57">
            <w:pPr>
              <w:snapToGrid w:val="0"/>
              <w:jc w:val="left"/>
              <w:rPr>
                <w:szCs w:val="21"/>
              </w:rPr>
            </w:pPr>
            <w:r w:rsidRPr="00BA1B57">
              <w:rPr>
                <w:szCs w:val="21"/>
              </w:rPr>
              <w:t>二、技术参数：</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1.</w:t>
            </w:r>
            <w:r w:rsidRPr="00BA1B57">
              <w:rPr>
                <w:kern w:val="0"/>
                <w:szCs w:val="21"/>
              </w:rPr>
              <w:t>主机成像系统：</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 </w:t>
            </w:r>
            <w:r w:rsidRPr="00BA1B57">
              <w:rPr>
                <w:kern w:val="0"/>
                <w:szCs w:val="21"/>
              </w:rPr>
              <w:t>医学专用硬屏高分辨率液晶显示器</w:t>
            </w:r>
            <w:r w:rsidRPr="00BA1B57">
              <w:rPr>
                <w:kern w:val="0"/>
                <w:szCs w:val="21"/>
              </w:rPr>
              <w:t>≥24</w:t>
            </w:r>
            <w:r w:rsidRPr="00BA1B57">
              <w:rPr>
                <w:kern w:val="0"/>
                <w:szCs w:val="21"/>
              </w:rPr>
              <w:t>英寸，无闪烁，不间断，逐行扫描，可上下左右任意旋转，可前后折叠；</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1.2</w:t>
            </w:r>
            <w:r w:rsidRPr="00BA1B57">
              <w:rPr>
                <w:kern w:val="0"/>
                <w:szCs w:val="21"/>
              </w:rPr>
              <w:t>液晶触摸屏</w:t>
            </w:r>
            <w:r w:rsidRPr="00BA1B57">
              <w:rPr>
                <w:kern w:val="0"/>
                <w:szCs w:val="21"/>
              </w:rPr>
              <w:t>≥12</w:t>
            </w:r>
            <w:r w:rsidRPr="00BA1B57">
              <w:rPr>
                <w:kern w:val="0"/>
                <w:szCs w:val="21"/>
              </w:rPr>
              <w:t>英寸的操作面板，手指滑动翻页，直接点击触摸屏即可选择需要调节的参数，操作面板可上下左右进行高度调整及旋转；</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1.3 </w:t>
            </w:r>
            <w:r w:rsidRPr="00BA1B57">
              <w:rPr>
                <w:kern w:val="0"/>
                <w:szCs w:val="21"/>
              </w:rPr>
              <w:t>脉冲优化处理技术；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1.4 </w:t>
            </w:r>
            <w:r w:rsidRPr="00BA1B57">
              <w:rPr>
                <w:kern w:val="0"/>
                <w:szCs w:val="21"/>
              </w:rPr>
              <w:t>自适应增益补偿技术；</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1.5 </w:t>
            </w:r>
            <w:r w:rsidRPr="00BA1B57">
              <w:rPr>
                <w:kern w:val="0"/>
                <w:szCs w:val="21"/>
              </w:rPr>
              <w:t>数字化二维灰阶成像及</w:t>
            </w:r>
            <w:r w:rsidRPr="00BA1B57">
              <w:rPr>
                <w:kern w:val="0"/>
                <w:szCs w:val="21"/>
              </w:rPr>
              <w:t>M</w:t>
            </w:r>
            <w:r w:rsidRPr="00BA1B57">
              <w:rPr>
                <w:kern w:val="0"/>
                <w:szCs w:val="21"/>
              </w:rPr>
              <w:t>型显像单元；</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1.6 </w:t>
            </w:r>
            <w:r w:rsidRPr="00BA1B57">
              <w:rPr>
                <w:kern w:val="0"/>
                <w:szCs w:val="21"/>
              </w:rPr>
              <w:t>解剖</w:t>
            </w:r>
            <w:r w:rsidRPr="00BA1B57">
              <w:rPr>
                <w:kern w:val="0"/>
                <w:szCs w:val="21"/>
              </w:rPr>
              <w:t>M</w:t>
            </w:r>
            <w:r w:rsidRPr="00BA1B57">
              <w:rPr>
                <w:kern w:val="0"/>
                <w:szCs w:val="21"/>
              </w:rPr>
              <w:t>型技术，可</w:t>
            </w:r>
            <w:r w:rsidRPr="00BA1B57">
              <w:rPr>
                <w:kern w:val="0"/>
                <w:szCs w:val="21"/>
              </w:rPr>
              <w:t>360</w:t>
            </w:r>
            <w:r w:rsidRPr="00BA1B57">
              <w:rPr>
                <w:kern w:val="0"/>
                <w:szCs w:val="21"/>
              </w:rPr>
              <w:t>度任意旋转</w:t>
            </w:r>
            <w:r w:rsidRPr="00BA1B57">
              <w:rPr>
                <w:kern w:val="0"/>
                <w:szCs w:val="21"/>
              </w:rPr>
              <w:t>M</w:t>
            </w:r>
            <w:r w:rsidRPr="00BA1B57">
              <w:rPr>
                <w:kern w:val="0"/>
                <w:szCs w:val="21"/>
              </w:rPr>
              <w:t>型取样线角度方便准确的进行测量；</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1.7 </w:t>
            </w:r>
            <w:r w:rsidRPr="00BA1B57">
              <w:rPr>
                <w:kern w:val="0"/>
                <w:szCs w:val="21"/>
              </w:rPr>
              <w:t>脉冲反相谐波成像单元；</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1.8 </w:t>
            </w:r>
            <w:r w:rsidRPr="00BA1B57">
              <w:rPr>
                <w:kern w:val="0"/>
                <w:szCs w:val="21"/>
              </w:rPr>
              <w:t>彩色多普勒成像技术；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1.9 </w:t>
            </w:r>
            <w:r w:rsidRPr="00BA1B57">
              <w:rPr>
                <w:kern w:val="0"/>
                <w:szCs w:val="21"/>
              </w:rPr>
              <w:t>彩色多普勒能量图技术；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1.10 </w:t>
            </w:r>
            <w:r w:rsidRPr="00BA1B57">
              <w:rPr>
                <w:kern w:val="0"/>
                <w:szCs w:val="21"/>
              </w:rPr>
              <w:t>组织多普勒成像技术；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1.11 </w:t>
            </w:r>
            <w:r w:rsidRPr="00BA1B57">
              <w:rPr>
                <w:kern w:val="0"/>
                <w:szCs w:val="21"/>
              </w:rPr>
              <w:t>数字化频谱多普勒显示和分析单元</w:t>
            </w:r>
            <w:r w:rsidRPr="00BA1B57">
              <w:rPr>
                <w:kern w:val="0"/>
                <w:szCs w:val="21"/>
              </w:rPr>
              <w:t xml:space="preserve"> (</w:t>
            </w:r>
            <w:r w:rsidRPr="00BA1B57">
              <w:rPr>
                <w:kern w:val="0"/>
                <w:szCs w:val="21"/>
              </w:rPr>
              <w:t>包括</w:t>
            </w:r>
            <w:r w:rsidRPr="00BA1B57">
              <w:rPr>
                <w:kern w:val="0"/>
                <w:szCs w:val="21"/>
              </w:rPr>
              <w:t xml:space="preserve"> PW</w:t>
            </w:r>
            <w:r w:rsidRPr="00BA1B57">
              <w:rPr>
                <w:kern w:val="0"/>
                <w:szCs w:val="21"/>
              </w:rPr>
              <w:t>、</w:t>
            </w:r>
            <w:r w:rsidRPr="00BA1B57">
              <w:rPr>
                <w:kern w:val="0"/>
                <w:szCs w:val="21"/>
              </w:rPr>
              <w:t xml:space="preserve">  CW</w:t>
            </w:r>
            <w:r w:rsidRPr="00BA1B57">
              <w:rPr>
                <w:kern w:val="0"/>
                <w:szCs w:val="21"/>
              </w:rPr>
              <w:t>和</w:t>
            </w:r>
            <w:r w:rsidRPr="00BA1B57">
              <w:rPr>
                <w:kern w:val="0"/>
                <w:szCs w:val="21"/>
              </w:rPr>
              <w:t xml:space="preserve"> HPRF)</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1.12 </w:t>
            </w:r>
            <w:r w:rsidRPr="00BA1B57">
              <w:rPr>
                <w:kern w:val="0"/>
                <w:szCs w:val="21"/>
              </w:rPr>
              <w:t>数字化通道</w:t>
            </w:r>
            <w:r w:rsidRPr="00BA1B57">
              <w:rPr>
                <w:kern w:val="0"/>
                <w:szCs w:val="21"/>
              </w:rPr>
              <w:t>≥7,000,000</w:t>
            </w:r>
            <w:r w:rsidRPr="00BA1B57">
              <w:rPr>
                <w:kern w:val="0"/>
                <w:szCs w:val="21"/>
              </w:rPr>
              <w:t>通道；</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1.13 </w:t>
            </w:r>
            <w:r w:rsidRPr="00BA1B57">
              <w:rPr>
                <w:kern w:val="0"/>
                <w:szCs w:val="21"/>
              </w:rPr>
              <w:t>智能全程聚焦技术；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1.14 </w:t>
            </w:r>
            <w:r w:rsidRPr="00BA1B57">
              <w:rPr>
                <w:kern w:val="0"/>
                <w:szCs w:val="21"/>
              </w:rPr>
              <w:t>智能化一键图像优化技术，可自适应调整图像的增益等参数获取最佳图像；</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1.15 </w:t>
            </w:r>
            <w:r w:rsidRPr="00BA1B57">
              <w:rPr>
                <w:kern w:val="0"/>
                <w:szCs w:val="21"/>
              </w:rPr>
              <w:t>空间复合成像技术，同时作用于发射和接收，支持所有凸阵、微凸探头阵和线阵成像探头；</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1.16 </w:t>
            </w:r>
            <w:r w:rsidRPr="00BA1B57">
              <w:rPr>
                <w:kern w:val="0"/>
                <w:szCs w:val="21"/>
              </w:rPr>
              <w:t>斑点噪声抑制技术，改善边界显示，提高分辨率，减少伪像，支持所有成像探头，可分级调节</w:t>
            </w:r>
            <w:r w:rsidRPr="00BA1B57">
              <w:rPr>
                <w:kern w:val="0"/>
                <w:szCs w:val="21"/>
              </w:rPr>
              <w:t>≥5</w:t>
            </w:r>
            <w:r w:rsidRPr="00BA1B57">
              <w:rPr>
                <w:kern w:val="0"/>
                <w:szCs w:val="21"/>
              </w:rPr>
              <w:t>级；</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1.17 </w:t>
            </w:r>
            <w:r w:rsidRPr="00BA1B57">
              <w:rPr>
                <w:kern w:val="0"/>
                <w:szCs w:val="21"/>
              </w:rPr>
              <w:t>内置</w:t>
            </w:r>
            <w:r w:rsidRPr="00BA1B57">
              <w:rPr>
                <w:kern w:val="0"/>
                <w:szCs w:val="21"/>
              </w:rPr>
              <w:t xml:space="preserve"> DICOM3.0</w:t>
            </w:r>
            <w:r w:rsidRPr="00BA1B57">
              <w:rPr>
                <w:kern w:val="0"/>
                <w:szCs w:val="21"/>
              </w:rPr>
              <w:t>标准输出接口；</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1.18 </w:t>
            </w:r>
            <w:r w:rsidRPr="00BA1B57">
              <w:rPr>
                <w:kern w:val="0"/>
                <w:szCs w:val="21"/>
              </w:rPr>
              <w:t>内有一体化超声工作站；</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1.19 </w:t>
            </w:r>
            <w:r w:rsidRPr="00BA1B57">
              <w:rPr>
                <w:kern w:val="0"/>
                <w:szCs w:val="21"/>
              </w:rPr>
              <w:t>全屏高清放大功能，放大后图像显示区域尺寸</w:t>
            </w:r>
            <w:r w:rsidRPr="00BA1B57">
              <w:rPr>
                <w:kern w:val="0"/>
                <w:szCs w:val="21"/>
              </w:rPr>
              <w:t>≥24"</w:t>
            </w:r>
            <w:r w:rsidRPr="00BA1B57">
              <w:rPr>
                <w:kern w:val="0"/>
                <w:szCs w:val="21"/>
              </w:rPr>
              <w:t>，显示比例</w:t>
            </w:r>
            <w:r w:rsidRPr="00BA1B57">
              <w:rPr>
                <w:kern w:val="0"/>
                <w:szCs w:val="21"/>
              </w:rPr>
              <w:t>≥16</w:t>
            </w:r>
            <w:r w:rsidRPr="00BA1B57">
              <w:rPr>
                <w:kern w:val="0"/>
                <w:szCs w:val="21"/>
              </w:rPr>
              <w:t>：</w:t>
            </w:r>
            <w:r w:rsidRPr="00BA1B57">
              <w:rPr>
                <w:kern w:val="0"/>
                <w:szCs w:val="21"/>
              </w:rPr>
              <w:t>9</w:t>
            </w:r>
            <w:r w:rsidRPr="00BA1B57">
              <w:rPr>
                <w:kern w:val="0"/>
                <w:szCs w:val="21"/>
              </w:rPr>
              <w:t>，分辨率</w:t>
            </w:r>
            <w:r w:rsidRPr="00BA1B57">
              <w:rPr>
                <w:kern w:val="0"/>
                <w:szCs w:val="21"/>
              </w:rPr>
              <w:t>≥1080p</w:t>
            </w:r>
            <w:r w:rsidRPr="00BA1B57">
              <w:rPr>
                <w:kern w:val="0"/>
                <w:szCs w:val="21"/>
              </w:rPr>
              <w:t>（</w:t>
            </w:r>
            <w:r w:rsidRPr="00BA1B57">
              <w:rPr>
                <w:kern w:val="0"/>
                <w:szCs w:val="21"/>
              </w:rPr>
              <w:t>1920×1080</w:t>
            </w:r>
            <w:r w:rsidRPr="00BA1B57">
              <w:rPr>
                <w:kern w:val="0"/>
                <w:szCs w:val="21"/>
              </w:rPr>
              <w:t>）；</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1.20 </w:t>
            </w:r>
            <w:r w:rsidRPr="00BA1B57">
              <w:rPr>
                <w:kern w:val="0"/>
                <w:szCs w:val="21"/>
              </w:rPr>
              <w:t>超宽视野成像扫描技术；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1.21 </w:t>
            </w:r>
            <w:r w:rsidRPr="00BA1B57">
              <w:rPr>
                <w:kern w:val="0"/>
                <w:szCs w:val="21"/>
              </w:rPr>
              <w:t>扩展成像技术：凸阵、微凸阵、线阵探头均具有此功能，且空间复合成像技术及斑点噪声抑制技术支持其扩展区域；</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1.22 </w:t>
            </w:r>
            <w:r w:rsidRPr="00BA1B57">
              <w:rPr>
                <w:kern w:val="0"/>
                <w:szCs w:val="21"/>
              </w:rPr>
              <w:t>多影像实时对比联合诊断技术：主机可直接获取和浏览</w:t>
            </w:r>
            <w:r w:rsidRPr="00BA1B57">
              <w:rPr>
                <w:kern w:val="0"/>
                <w:szCs w:val="21"/>
              </w:rPr>
              <w:t>CT/NM/MR</w:t>
            </w:r>
            <w:r w:rsidRPr="00BA1B57">
              <w:rPr>
                <w:kern w:val="0"/>
                <w:szCs w:val="21"/>
              </w:rPr>
              <w:t>，乳腺</w:t>
            </w:r>
            <w:r w:rsidRPr="00BA1B57">
              <w:rPr>
                <w:kern w:val="0"/>
                <w:szCs w:val="21"/>
              </w:rPr>
              <w:t>X</w:t>
            </w:r>
            <w:r w:rsidRPr="00BA1B57">
              <w:rPr>
                <w:kern w:val="0"/>
                <w:szCs w:val="21"/>
              </w:rPr>
              <w:t>光</w:t>
            </w:r>
            <w:r w:rsidRPr="00BA1B57">
              <w:rPr>
                <w:kern w:val="0"/>
                <w:szCs w:val="21"/>
              </w:rPr>
              <w:t>/</w:t>
            </w:r>
            <w:r w:rsidRPr="00BA1B57">
              <w:rPr>
                <w:kern w:val="0"/>
                <w:szCs w:val="21"/>
              </w:rPr>
              <w:t>超声的</w:t>
            </w:r>
            <w:r w:rsidRPr="00BA1B57">
              <w:rPr>
                <w:kern w:val="0"/>
                <w:szCs w:val="21"/>
              </w:rPr>
              <w:t>DICOM</w:t>
            </w:r>
            <w:r w:rsidRPr="00BA1B57">
              <w:rPr>
                <w:kern w:val="0"/>
                <w:szCs w:val="21"/>
              </w:rPr>
              <w:t>图像，与当前的超声图像进行同屏对比诊断；</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1.23 </w:t>
            </w:r>
            <w:r w:rsidRPr="00BA1B57">
              <w:rPr>
                <w:kern w:val="0"/>
                <w:szCs w:val="21"/>
              </w:rPr>
              <w:t>双屏视图模式：主屏幕与触摸屏可实时同步显示当前扫查图像；</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 </w:t>
            </w:r>
            <w:r w:rsidRPr="00BA1B57">
              <w:rPr>
                <w:kern w:val="0"/>
                <w:szCs w:val="21"/>
              </w:rPr>
              <w:t>造影成像技术：</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1.24.1 </w:t>
            </w:r>
            <w:r w:rsidRPr="00BA1B57">
              <w:rPr>
                <w:kern w:val="0"/>
                <w:szCs w:val="21"/>
              </w:rPr>
              <w:t>具有全身二维造影成像；</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rFonts w:ascii="宋体" w:hAnsi="宋体" w:cs="宋体" w:hint="eastAsia"/>
                <w:kern w:val="0"/>
                <w:szCs w:val="21"/>
              </w:rPr>
              <w:t>★</w:t>
            </w:r>
            <w:r w:rsidRPr="00BA1B57">
              <w:rPr>
                <w:kern w:val="0"/>
                <w:szCs w:val="21"/>
              </w:rPr>
              <w:t xml:space="preserve">1.24.2 </w:t>
            </w:r>
            <w:r w:rsidRPr="00BA1B57">
              <w:rPr>
                <w:kern w:val="0"/>
                <w:szCs w:val="21"/>
              </w:rPr>
              <w:t>双微造影模式：包括但不限于结合造影成像及微细血流成像两项技术，在造影延迟相显示组织及肿瘤的血供时，帮助准确、高效的分辨肿瘤的良恶性；</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1.24.3 </w:t>
            </w:r>
            <w:r w:rsidRPr="00BA1B57">
              <w:rPr>
                <w:kern w:val="0"/>
                <w:szCs w:val="21"/>
              </w:rPr>
              <w:t>具有造影计时器以及闪烁造影成像技术；</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1.24.4 </w:t>
            </w:r>
            <w:r w:rsidRPr="00BA1B57">
              <w:rPr>
                <w:kern w:val="0"/>
                <w:szCs w:val="21"/>
              </w:rPr>
              <w:t>组织抑制技术功能，可以抑制非灌注区域的显像，增强微泡的对比显示，可开关，可分级，可视可调；</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1.24.5 </w:t>
            </w:r>
            <w:r w:rsidRPr="00BA1B57">
              <w:rPr>
                <w:kern w:val="0"/>
                <w:szCs w:val="21"/>
              </w:rPr>
              <w:t>具有心肌造影技术；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1.24.6 </w:t>
            </w:r>
            <w:r w:rsidRPr="00BA1B57">
              <w:rPr>
                <w:kern w:val="0"/>
                <w:szCs w:val="21"/>
              </w:rPr>
              <w:t>具有时间强度曲线定量分析；</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1.25 </w:t>
            </w:r>
            <w:r w:rsidRPr="00BA1B57">
              <w:rPr>
                <w:kern w:val="0"/>
                <w:szCs w:val="21"/>
              </w:rPr>
              <w:t>弹性成像技术：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1.25.1 </w:t>
            </w:r>
            <w:r w:rsidRPr="00BA1B57">
              <w:rPr>
                <w:kern w:val="0"/>
                <w:szCs w:val="21"/>
              </w:rPr>
              <w:t>实时软组织弹性成像技术，无需人工加压，具有灰阶，反转及彩色多普勒多种显像方式；</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rFonts w:ascii="宋体" w:hAnsi="宋体" w:cs="宋体" w:hint="eastAsia"/>
                <w:kern w:val="0"/>
                <w:szCs w:val="21"/>
              </w:rPr>
              <w:t>★</w:t>
            </w:r>
            <w:r w:rsidRPr="00BA1B57">
              <w:rPr>
                <w:kern w:val="0"/>
                <w:szCs w:val="21"/>
              </w:rPr>
              <w:t xml:space="preserve">1.25.2 </w:t>
            </w:r>
            <w:r w:rsidRPr="00BA1B57">
              <w:rPr>
                <w:kern w:val="0"/>
                <w:szCs w:val="21"/>
              </w:rPr>
              <w:t>实时剪切波弹性定量技术，可实时对感兴趣区域内组织进行硬度定量评价；并具有置信图模式，取样框</w:t>
            </w:r>
            <w:r w:rsidRPr="00BA1B57">
              <w:rPr>
                <w:kern w:val="0"/>
                <w:szCs w:val="21"/>
              </w:rPr>
              <w:t>ROI</w:t>
            </w:r>
            <w:r w:rsidRPr="00BA1B57">
              <w:rPr>
                <w:kern w:val="0"/>
                <w:szCs w:val="21"/>
              </w:rPr>
              <w:t>可调节大小，最大</w:t>
            </w:r>
            <w:r w:rsidRPr="00BA1B57">
              <w:rPr>
                <w:kern w:val="0"/>
                <w:szCs w:val="21"/>
              </w:rPr>
              <w:t>≥5×6cm</w:t>
            </w:r>
            <w:r w:rsidRPr="00BA1B57">
              <w:rPr>
                <w:kern w:val="0"/>
                <w:szCs w:val="21"/>
              </w:rPr>
              <w:t>，具有多种测量模式；支持腹部及浅表探头；</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1.26 </w:t>
            </w:r>
            <w:r w:rsidRPr="00BA1B57">
              <w:rPr>
                <w:kern w:val="0"/>
                <w:szCs w:val="21"/>
              </w:rPr>
              <w:t>微细血流成像技术：可捕捉超微细血流及超低速血流信号，支持凸阵、线阵探头，可用于腹部、浅表、肌骨、儿科、血管等多种应用，具有单独模式、增强模式及</w:t>
            </w:r>
            <w:r w:rsidRPr="00BA1B57">
              <w:rPr>
                <w:kern w:val="0"/>
                <w:szCs w:val="21"/>
              </w:rPr>
              <w:t xml:space="preserve"> 2D </w:t>
            </w:r>
            <w:r w:rsidRPr="00BA1B57">
              <w:rPr>
                <w:kern w:val="0"/>
                <w:szCs w:val="21"/>
              </w:rPr>
              <w:t>对比模式，并可进行血流速度测量，已存储的图像亦可使用增强模式进行观察；</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1.27 </w:t>
            </w:r>
            <w:r w:rsidRPr="00BA1B57">
              <w:rPr>
                <w:kern w:val="0"/>
                <w:szCs w:val="21"/>
              </w:rPr>
              <w:t>穿刺针增强显示技术；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 </w:t>
            </w:r>
            <w:r w:rsidRPr="00BA1B57">
              <w:rPr>
                <w:kern w:val="0"/>
                <w:szCs w:val="21"/>
              </w:rPr>
              <w:t>测量和分析：</w:t>
            </w:r>
            <w:r w:rsidRPr="00BA1B57">
              <w:rPr>
                <w:kern w:val="0"/>
                <w:szCs w:val="21"/>
              </w:rPr>
              <w:t>(B</w:t>
            </w:r>
            <w:r w:rsidRPr="00BA1B57">
              <w:rPr>
                <w:kern w:val="0"/>
                <w:szCs w:val="21"/>
              </w:rPr>
              <w:t>型、</w:t>
            </w:r>
            <w:r w:rsidRPr="00BA1B57">
              <w:rPr>
                <w:kern w:val="0"/>
                <w:szCs w:val="21"/>
              </w:rPr>
              <w:t>M</w:t>
            </w:r>
            <w:r w:rsidRPr="00BA1B57">
              <w:rPr>
                <w:kern w:val="0"/>
                <w:szCs w:val="21"/>
              </w:rPr>
              <w:t>型、</w:t>
            </w:r>
            <w:r w:rsidRPr="00BA1B57">
              <w:rPr>
                <w:kern w:val="0"/>
                <w:szCs w:val="21"/>
              </w:rPr>
              <w:t>D</w:t>
            </w:r>
            <w:r w:rsidRPr="00BA1B57">
              <w:rPr>
                <w:kern w:val="0"/>
                <w:szCs w:val="21"/>
              </w:rPr>
              <w:t>型、彩色模式</w:t>
            </w:r>
            <w:r w:rsidRPr="00BA1B57">
              <w:rPr>
                <w:kern w:val="0"/>
                <w:szCs w:val="21"/>
              </w:rPr>
              <w:t>)</w:t>
            </w:r>
            <w:r w:rsidRPr="00BA1B57">
              <w:rPr>
                <w:kern w:val="0"/>
                <w:szCs w:val="21"/>
              </w:rPr>
              <w:t>；</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1.28.1 </w:t>
            </w:r>
            <w:r w:rsidRPr="00BA1B57">
              <w:rPr>
                <w:kern w:val="0"/>
                <w:szCs w:val="21"/>
              </w:rPr>
              <w:t>一般测量：距离、面积、周长等；</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1.28.2 </w:t>
            </w:r>
            <w:r w:rsidRPr="00BA1B57">
              <w:rPr>
                <w:kern w:val="0"/>
                <w:szCs w:val="21"/>
              </w:rPr>
              <w:t>全面的产科测量；</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1.28.3 </w:t>
            </w:r>
            <w:r w:rsidRPr="00BA1B57">
              <w:rPr>
                <w:kern w:val="0"/>
                <w:szCs w:val="21"/>
              </w:rPr>
              <w:t>外周血管测量和计算功能；</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1.28.4 </w:t>
            </w:r>
            <w:r w:rsidRPr="00BA1B57">
              <w:rPr>
                <w:kern w:val="0"/>
                <w:szCs w:val="21"/>
              </w:rPr>
              <w:t>多普勒血流测量与分析；</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1.28.5 </w:t>
            </w:r>
            <w:r w:rsidRPr="00BA1B57">
              <w:rPr>
                <w:kern w:val="0"/>
                <w:szCs w:val="21"/>
              </w:rPr>
              <w:t>心脏功能测量；</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1.28.6 </w:t>
            </w:r>
            <w:r w:rsidRPr="00BA1B57">
              <w:rPr>
                <w:kern w:val="0"/>
                <w:szCs w:val="21"/>
              </w:rPr>
              <w:t>斑点追踪技术，快速自动获得左心室整体应变值、左心室应变牛眼图和达峰时间牛眼图，不依赖</w:t>
            </w:r>
            <w:r w:rsidRPr="00BA1B57">
              <w:rPr>
                <w:kern w:val="0"/>
                <w:szCs w:val="21"/>
              </w:rPr>
              <w:t>ECG</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1.29 </w:t>
            </w:r>
            <w:r w:rsidRPr="00BA1B57">
              <w:rPr>
                <w:kern w:val="0"/>
                <w:szCs w:val="21"/>
              </w:rPr>
              <w:t>图像存储</w:t>
            </w:r>
            <w:r w:rsidRPr="00BA1B57">
              <w:rPr>
                <w:kern w:val="0"/>
                <w:szCs w:val="21"/>
              </w:rPr>
              <w:t xml:space="preserve"> (</w:t>
            </w:r>
            <w:r w:rsidRPr="00BA1B57">
              <w:rPr>
                <w:kern w:val="0"/>
                <w:szCs w:val="21"/>
              </w:rPr>
              <w:t>电影</w:t>
            </w:r>
            <w:r w:rsidRPr="00BA1B57">
              <w:rPr>
                <w:kern w:val="0"/>
                <w:szCs w:val="21"/>
              </w:rPr>
              <w:t xml:space="preserve">) </w:t>
            </w:r>
            <w:r w:rsidRPr="00BA1B57">
              <w:rPr>
                <w:kern w:val="0"/>
                <w:szCs w:val="21"/>
              </w:rPr>
              <w:t>回放重显及病案管理单元；</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1.29.1 </w:t>
            </w:r>
            <w:r w:rsidRPr="00BA1B57">
              <w:rPr>
                <w:kern w:val="0"/>
                <w:szCs w:val="21"/>
              </w:rPr>
              <w:t>数字化捕捉、回放、存储静</w:t>
            </w:r>
            <w:r w:rsidRPr="00BA1B57">
              <w:rPr>
                <w:kern w:val="0"/>
                <w:szCs w:val="21"/>
              </w:rPr>
              <w:t>&amp;</w:t>
            </w:r>
            <w:r w:rsidRPr="00BA1B57">
              <w:rPr>
                <w:kern w:val="0"/>
                <w:szCs w:val="21"/>
              </w:rPr>
              <w:t>动态图像，实时图像传输，实时</w:t>
            </w:r>
            <w:r w:rsidRPr="00BA1B57">
              <w:rPr>
                <w:kern w:val="0"/>
                <w:szCs w:val="21"/>
              </w:rPr>
              <w:t>JPEG</w:t>
            </w:r>
            <w:r w:rsidRPr="00BA1B57">
              <w:rPr>
                <w:kern w:val="0"/>
                <w:szCs w:val="21"/>
              </w:rPr>
              <w:t>解压缩，可进行参数编程调节；</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1.29.2</w:t>
            </w:r>
            <w:r w:rsidRPr="00BA1B57">
              <w:rPr>
                <w:kern w:val="0"/>
                <w:szCs w:val="21"/>
              </w:rPr>
              <w:t>主机硬盘图像数据存储，硬盘</w:t>
            </w:r>
            <w:r w:rsidRPr="00BA1B57">
              <w:rPr>
                <w:kern w:val="0"/>
                <w:szCs w:val="21"/>
              </w:rPr>
              <w:t>≥1T</w:t>
            </w:r>
            <w:r w:rsidRPr="00BA1B57">
              <w:rPr>
                <w:kern w:val="0"/>
                <w:szCs w:val="21"/>
              </w:rPr>
              <w:t>（</w:t>
            </w:r>
            <w:r w:rsidRPr="00BA1B57">
              <w:rPr>
                <w:kern w:val="0"/>
                <w:szCs w:val="21"/>
              </w:rPr>
              <w:t>1024G</w:t>
            </w:r>
            <w:r w:rsidRPr="00BA1B57">
              <w:rPr>
                <w:kern w:val="0"/>
                <w:szCs w:val="21"/>
              </w:rPr>
              <w:t>），</w:t>
            </w:r>
            <w:r w:rsidRPr="00BA1B57">
              <w:rPr>
                <w:kern w:val="0"/>
                <w:szCs w:val="21"/>
              </w:rPr>
              <w:t>DVD</w:t>
            </w:r>
            <w:r w:rsidRPr="00BA1B57">
              <w:rPr>
                <w:kern w:val="0"/>
                <w:szCs w:val="21"/>
              </w:rPr>
              <w:t>／</w:t>
            </w:r>
            <w:r w:rsidRPr="00BA1B57">
              <w:rPr>
                <w:kern w:val="0"/>
                <w:szCs w:val="21"/>
              </w:rPr>
              <w:t>USB</w:t>
            </w:r>
            <w:r w:rsidRPr="00BA1B57">
              <w:rPr>
                <w:kern w:val="0"/>
                <w:szCs w:val="21"/>
              </w:rPr>
              <w:t>图像；存储</w:t>
            </w:r>
            <w:r w:rsidRPr="00BA1B57">
              <w:rPr>
                <w:kern w:val="0"/>
                <w:szCs w:val="21"/>
              </w:rPr>
              <w:t>,</w:t>
            </w:r>
            <w:r w:rsidRPr="00BA1B57">
              <w:rPr>
                <w:kern w:val="0"/>
                <w:szCs w:val="21"/>
              </w:rPr>
              <w:t>电影回放重现单元</w:t>
            </w:r>
            <w:r w:rsidRPr="00BA1B57">
              <w:rPr>
                <w:kern w:val="0"/>
                <w:szCs w:val="21"/>
              </w:rPr>
              <w:t>≥2200</w:t>
            </w:r>
            <w:r w:rsidRPr="00BA1B57">
              <w:rPr>
                <w:kern w:val="0"/>
                <w:szCs w:val="21"/>
              </w:rPr>
              <w:t>帧；</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1.29.3 </w:t>
            </w:r>
            <w:r w:rsidRPr="00BA1B57">
              <w:rPr>
                <w:kern w:val="0"/>
                <w:szCs w:val="21"/>
              </w:rPr>
              <w:t>病案管理单元包括病人资料、报告、图像等的存储、修改、检索和打印等；</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1.29.4</w:t>
            </w:r>
            <w:r w:rsidRPr="00BA1B57">
              <w:rPr>
                <w:kern w:val="0"/>
                <w:szCs w:val="21"/>
              </w:rPr>
              <w:t>可根据检查要求对工作站参数进行编程调节；</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1.30 </w:t>
            </w:r>
            <w:r w:rsidRPr="00BA1B57">
              <w:rPr>
                <w:kern w:val="0"/>
                <w:szCs w:val="21"/>
              </w:rPr>
              <w:t>输入</w:t>
            </w:r>
            <w:r w:rsidRPr="00BA1B57">
              <w:rPr>
                <w:kern w:val="0"/>
                <w:szCs w:val="21"/>
              </w:rPr>
              <w:t>/</w:t>
            </w:r>
            <w:r w:rsidRPr="00BA1B57">
              <w:rPr>
                <w:kern w:val="0"/>
                <w:szCs w:val="21"/>
              </w:rPr>
              <w:t>输出信号：</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1.30.1 </w:t>
            </w:r>
            <w:r w:rsidRPr="00BA1B57">
              <w:rPr>
                <w:kern w:val="0"/>
                <w:szCs w:val="21"/>
              </w:rPr>
              <w:t>输入：</w:t>
            </w:r>
            <w:r w:rsidRPr="00BA1B57">
              <w:rPr>
                <w:kern w:val="0"/>
                <w:szCs w:val="21"/>
              </w:rPr>
              <w:t>DICOM DATA</w:t>
            </w:r>
            <w:r w:rsidRPr="00BA1B57">
              <w:rPr>
                <w:kern w:val="0"/>
                <w:szCs w:val="21"/>
              </w:rPr>
              <w:t>；</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1.30.2 </w:t>
            </w:r>
            <w:r w:rsidRPr="00BA1B57">
              <w:rPr>
                <w:kern w:val="0"/>
                <w:szCs w:val="21"/>
              </w:rPr>
              <w:t>输出：</w:t>
            </w:r>
            <w:r w:rsidRPr="00BA1B57">
              <w:rPr>
                <w:kern w:val="0"/>
                <w:szCs w:val="21"/>
              </w:rPr>
              <w:t>S-</w:t>
            </w:r>
            <w:r w:rsidRPr="00BA1B57">
              <w:rPr>
                <w:kern w:val="0"/>
                <w:szCs w:val="21"/>
              </w:rPr>
              <w:t>视频、高清数字化输出；</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1.31 </w:t>
            </w:r>
            <w:r w:rsidRPr="00BA1B57">
              <w:rPr>
                <w:kern w:val="0"/>
                <w:szCs w:val="21"/>
              </w:rPr>
              <w:t>连通性：医学数字图像和通信</w:t>
            </w:r>
            <w:r w:rsidRPr="00BA1B57">
              <w:rPr>
                <w:kern w:val="0"/>
                <w:szCs w:val="21"/>
              </w:rPr>
              <w:t xml:space="preserve"> DICOM 3.0 </w:t>
            </w:r>
            <w:r w:rsidRPr="00BA1B57">
              <w:rPr>
                <w:kern w:val="0"/>
                <w:szCs w:val="21"/>
              </w:rPr>
              <w:t>版接口部件。</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2.</w:t>
            </w:r>
            <w:r w:rsidRPr="00BA1B57">
              <w:rPr>
                <w:kern w:val="0"/>
                <w:szCs w:val="21"/>
              </w:rPr>
              <w:t>系统技术参数及要求：</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2.1 </w:t>
            </w:r>
            <w:r w:rsidRPr="00BA1B57">
              <w:rPr>
                <w:kern w:val="0"/>
                <w:szCs w:val="21"/>
              </w:rPr>
              <w:t>系统通用功能：</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2.1.1 </w:t>
            </w:r>
            <w:r w:rsidRPr="00BA1B57">
              <w:rPr>
                <w:kern w:val="0"/>
                <w:szCs w:val="21"/>
              </w:rPr>
              <w:t>探头接口选择：</w:t>
            </w:r>
            <w:r w:rsidRPr="00BA1B57">
              <w:rPr>
                <w:kern w:val="0"/>
                <w:szCs w:val="21"/>
              </w:rPr>
              <w:t>≥4</w:t>
            </w:r>
            <w:r w:rsidRPr="00BA1B57">
              <w:rPr>
                <w:kern w:val="0"/>
                <w:szCs w:val="21"/>
              </w:rPr>
              <w:t>个，微型非针式，全部激活且均可互换通用；</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2.1.2 </w:t>
            </w:r>
            <w:r w:rsidRPr="00BA1B57">
              <w:rPr>
                <w:kern w:val="0"/>
                <w:szCs w:val="21"/>
              </w:rPr>
              <w:t>预设条件：针对不同的检查脏器</w:t>
            </w:r>
            <w:r w:rsidRPr="00BA1B57">
              <w:rPr>
                <w:kern w:val="0"/>
                <w:szCs w:val="21"/>
              </w:rPr>
              <w:t>,</w:t>
            </w:r>
            <w:r w:rsidRPr="00BA1B57">
              <w:rPr>
                <w:kern w:val="0"/>
                <w:szCs w:val="21"/>
              </w:rPr>
              <w:t>预置最佳化图像的检查条件</w:t>
            </w:r>
            <w:r w:rsidRPr="00BA1B57">
              <w:rPr>
                <w:kern w:val="0"/>
                <w:szCs w:val="21"/>
              </w:rPr>
              <w:t>,</w:t>
            </w:r>
            <w:r w:rsidRPr="00BA1B57">
              <w:rPr>
                <w:kern w:val="0"/>
                <w:szCs w:val="21"/>
              </w:rPr>
              <w:t>减少操作时的调节</w:t>
            </w:r>
            <w:r w:rsidRPr="00BA1B57">
              <w:rPr>
                <w:kern w:val="0"/>
                <w:szCs w:val="21"/>
              </w:rPr>
              <w:t>,</w:t>
            </w:r>
            <w:r w:rsidRPr="00BA1B57">
              <w:rPr>
                <w:kern w:val="0"/>
                <w:szCs w:val="21"/>
              </w:rPr>
              <w:t>及常用所需的外部调节及组合调节；</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2.2 </w:t>
            </w:r>
            <w:r w:rsidRPr="00BA1B57">
              <w:rPr>
                <w:kern w:val="0"/>
                <w:szCs w:val="21"/>
              </w:rPr>
              <w:t>探头规格：</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2.2.1 </w:t>
            </w:r>
            <w:r w:rsidRPr="00BA1B57">
              <w:rPr>
                <w:kern w:val="0"/>
                <w:szCs w:val="21"/>
              </w:rPr>
              <w:t>频率：超宽频带探头；</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2.2.2 </w:t>
            </w:r>
            <w:r w:rsidRPr="00BA1B57">
              <w:rPr>
                <w:kern w:val="0"/>
                <w:szCs w:val="21"/>
              </w:rPr>
              <w:t>二维、彩色多普勒均可独立变频；</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rFonts w:ascii="宋体" w:hAnsi="宋体" w:cs="宋体" w:hint="eastAsia"/>
                <w:kern w:val="0"/>
                <w:szCs w:val="21"/>
              </w:rPr>
              <w:t>★</w:t>
            </w:r>
            <w:r w:rsidRPr="00BA1B57">
              <w:rPr>
                <w:kern w:val="0"/>
                <w:szCs w:val="21"/>
              </w:rPr>
              <w:t xml:space="preserve">2.2.3 </w:t>
            </w:r>
            <w:r w:rsidRPr="00BA1B57">
              <w:rPr>
                <w:kern w:val="0"/>
                <w:szCs w:val="21"/>
              </w:rPr>
              <w:t>提供单晶体探头</w:t>
            </w:r>
            <w:r w:rsidRPr="00BA1B57">
              <w:rPr>
                <w:kern w:val="0"/>
                <w:szCs w:val="21"/>
              </w:rPr>
              <w:t>≥4</w:t>
            </w:r>
            <w:r w:rsidRPr="00BA1B57">
              <w:rPr>
                <w:kern w:val="0"/>
                <w:szCs w:val="21"/>
              </w:rPr>
              <w:t>支；</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2.2.4 </w:t>
            </w:r>
            <w:r w:rsidRPr="00BA1B57">
              <w:rPr>
                <w:kern w:val="0"/>
                <w:szCs w:val="21"/>
              </w:rPr>
              <w:t>配备探头：</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高频线阵探头</w:t>
            </w:r>
            <w:r w:rsidRPr="00BA1B57">
              <w:rPr>
                <w:kern w:val="0"/>
                <w:szCs w:val="21"/>
              </w:rPr>
              <w:t>1</w:t>
            </w:r>
            <w:r w:rsidRPr="00BA1B57">
              <w:rPr>
                <w:kern w:val="0"/>
                <w:szCs w:val="21"/>
              </w:rPr>
              <w:t>支（</w:t>
            </w:r>
            <w:r w:rsidRPr="00BA1B57">
              <w:rPr>
                <w:kern w:val="0"/>
                <w:szCs w:val="21"/>
              </w:rPr>
              <w:t>4.0-18.0MHz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低频线阵探头</w:t>
            </w:r>
            <w:r w:rsidRPr="00BA1B57">
              <w:rPr>
                <w:kern w:val="0"/>
                <w:szCs w:val="21"/>
              </w:rPr>
              <w:t>1</w:t>
            </w:r>
            <w:r w:rsidRPr="00BA1B57">
              <w:rPr>
                <w:kern w:val="0"/>
                <w:szCs w:val="21"/>
              </w:rPr>
              <w:t>支（</w:t>
            </w:r>
            <w:r w:rsidRPr="00BA1B57">
              <w:rPr>
                <w:kern w:val="0"/>
                <w:szCs w:val="21"/>
              </w:rPr>
              <w:t>3.0-12.0MHz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腹部凸阵探头</w:t>
            </w:r>
            <w:r w:rsidRPr="00BA1B57">
              <w:rPr>
                <w:kern w:val="0"/>
                <w:szCs w:val="21"/>
              </w:rPr>
              <w:t>1</w:t>
            </w:r>
            <w:r w:rsidRPr="00BA1B57">
              <w:rPr>
                <w:kern w:val="0"/>
                <w:szCs w:val="21"/>
              </w:rPr>
              <w:t>支（</w:t>
            </w:r>
            <w:r w:rsidRPr="00BA1B57">
              <w:rPr>
                <w:kern w:val="0"/>
                <w:szCs w:val="21"/>
              </w:rPr>
              <w:t>1.0-5.0MHz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腹部凸阵探头</w:t>
            </w:r>
            <w:r w:rsidRPr="00BA1B57">
              <w:rPr>
                <w:kern w:val="0"/>
                <w:szCs w:val="21"/>
              </w:rPr>
              <w:t>1</w:t>
            </w:r>
            <w:r w:rsidRPr="00BA1B57">
              <w:rPr>
                <w:kern w:val="0"/>
                <w:szCs w:val="21"/>
              </w:rPr>
              <w:t>支（</w:t>
            </w:r>
            <w:r w:rsidRPr="00BA1B57">
              <w:rPr>
                <w:kern w:val="0"/>
                <w:szCs w:val="21"/>
              </w:rPr>
              <w:t>2.0-9.0MHz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心脏探头</w:t>
            </w:r>
            <w:r w:rsidRPr="00BA1B57">
              <w:rPr>
                <w:kern w:val="0"/>
                <w:szCs w:val="21"/>
              </w:rPr>
              <w:t>1</w:t>
            </w:r>
            <w:r w:rsidRPr="00BA1B57">
              <w:rPr>
                <w:kern w:val="0"/>
                <w:szCs w:val="21"/>
              </w:rPr>
              <w:t>支（</w:t>
            </w:r>
            <w:r w:rsidRPr="00BA1B57">
              <w:rPr>
                <w:kern w:val="0"/>
                <w:szCs w:val="21"/>
              </w:rPr>
              <w:t>1.0-5.0MHz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小儿心脏探头</w:t>
            </w:r>
            <w:r w:rsidRPr="00BA1B57">
              <w:rPr>
                <w:kern w:val="0"/>
                <w:szCs w:val="21"/>
              </w:rPr>
              <w:t>1</w:t>
            </w:r>
            <w:r w:rsidRPr="00BA1B57">
              <w:rPr>
                <w:kern w:val="0"/>
                <w:szCs w:val="21"/>
              </w:rPr>
              <w:t>支（</w:t>
            </w:r>
            <w:r w:rsidRPr="00BA1B57">
              <w:rPr>
                <w:kern w:val="0"/>
                <w:szCs w:val="21"/>
              </w:rPr>
              <w:t>2.0-9.0MHz</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2.3 </w:t>
            </w:r>
            <w:r w:rsidRPr="00BA1B57">
              <w:rPr>
                <w:kern w:val="0"/>
                <w:szCs w:val="21"/>
              </w:rPr>
              <w:t>二维显像主要参数：</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2.3.1</w:t>
            </w:r>
            <w:r w:rsidRPr="00BA1B57">
              <w:rPr>
                <w:kern w:val="0"/>
                <w:szCs w:val="21"/>
              </w:rPr>
              <w:t>成像速度：</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相控阵探头：</w:t>
            </w:r>
            <w:r w:rsidRPr="00BA1B57">
              <w:rPr>
                <w:kern w:val="0"/>
                <w:szCs w:val="21"/>
              </w:rPr>
              <w:t>85°</w:t>
            </w:r>
            <w:r w:rsidRPr="00BA1B57">
              <w:rPr>
                <w:kern w:val="0"/>
                <w:szCs w:val="21"/>
              </w:rPr>
              <w:t>角</w:t>
            </w:r>
            <w:r w:rsidRPr="00BA1B57">
              <w:rPr>
                <w:kern w:val="0"/>
                <w:szCs w:val="21"/>
              </w:rPr>
              <w:t>,18cm</w:t>
            </w:r>
            <w:r w:rsidRPr="00BA1B57">
              <w:rPr>
                <w:kern w:val="0"/>
                <w:szCs w:val="21"/>
              </w:rPr>
              <w:t>深度时</w:t>
            </w:r>
            <w:r w:rsidRPr="00BA1B57">
              <w:rPr>
                <w:kern w:val="0"/>
                <w:szCs w:val="21"/>
              </w:rPr>
              <w:t>,</w:t>
            </w:r>
            <w:r w:rsidRPr="00BA1B57">
              <w:rPr>
                <w:kern w:val="0"/>
                <w:szCs w:val="21"/>
              </w:rPr>
              <w:t>帧速度</w:t>
            </w:r>
            <w:r w:rsidRPr="00BA1B57">
              <w:rPr>
                <w:kern w:val="0"/>
                <w:szCs w:val="21"/>
              </w:rPr>
              <w:t>≥58</w:t>
            </w:r>
            <w:r w:rsidRPr="00BA1B57">
              <w:rPr>
                <w:kern w:val="0"/>
                <w:szCs w:val="21"/>
              </w:rPr>
              <w:t>帧</w:t>
            </w:r>
            <w:r w:rsidRPr="00BA1B57">
              <w:rPr>
                <w:kern w:val="0"/>
                <w:szCs w:val="21"/>
              </w:rPr>
              <w:t>/</w:t>
            </w:r>
            <w:r w:rsidRPr="00BA1B57">
              <w:rPr>
                <w:kern w:val="0"/>
                <w:szCs w:val="21"/>
              </w:rPr>
              <w:t>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凸阵探头：</w:t>
            </w:r>
            <w:r w:rsidRPr="00BA1B57">
              <w:rPr>
                <w:kern w:val="0"/>
                <w:szCs w:val="21"/>
              </w:rPr>
              <w:t>85°</w:t>
            </w:r>
            <w:r w:rsidRPr="00BA1B57">
              <w:rPr>
                <w:kern w:val="0"/>
                <w:szCs w:val="21"/>
              </w:rPr>
              <w:t>角</w:t>
            </w:r>
            <w:r w:rsidRPr="00BA1B57">
              <w:rPr>
                <w:kern w:val="0"/>
                <w:szCs w:val="21"/>
              </w:rPr>
              <w:t>,18cm</w:t>
            </w:r>
            <w:r w:rsidRPr="00BA1B57">
              <w:rPr>
                <w:kern w:val="0"/>
                <w:szCs w:val="21"/>
              </w:rPr>
              <w:t>深度时</w:t>
            </w:r>
            <w:r w:rsidRPr="00BA1B57">
              <w:rPr>
                <w:kern w:val="0"/>
                <w:szCs w:val="21"/>
              </w:rPr>
              <w:t>,</w:t>
            </w:r>
            <w:r w:rsidRPr="00BA1B57">
              <w:rPr>
                <w:kern w:val="0"/>
                <w:szCs w:val="21"/>
              </w:rPr>
              <w:t>帧速度</w:t>
            </w:r>
            <w:r w:rsidRPr="00BA1B57">
              <w:rPr>
                <w:kern w:val="0"/>
                <w:szCs w:val="21"/>
              </w:rPr>
              <w:t>≥45</w:t>
            </w:r>
            <w:r w:rsidRPr="00BA1B57">
              <w:rPr>
                <w:kern w:val="0"/>
                <w:szCs w:val="21"/>
              </w:rPr>
              <w:t>帧</w:t>
            </w:r>
            <w:r w:rsidRPr="00BA1B57">
              <w:rPr>
                <w:kern w:val="0"/>
                <w:szCs w:val="21"/>
              </w:rPr>
              <w:t>/</w:t>
            </w:r>
            <w:r w:rsidRPr="00BA1B57">
              <w:rPr>
                <w:kern w:val="0"/>
                <w:szCs w:val="21"/>
              </w:rPr>
              <w:t>秒</w:t>
            </w:r>
            <w:r w:rsidRPr="00BA1B57">
              <w:rPr>
                <w:kern w:val="0"/>
                <w:szCs w:val="21"/>
              </w:rPr>
              <w:t xml:space="preserve"> </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2.3.2 </w:t>
            </w:r>
            <w:r w:rsidRPr="00BA1B57">
              <w:rPr>
                <w:kern w:val="0"/>
                <w:szCs w:val="21"/>
              </w:rPr>
              <w:t>扫描线：每帧线密度</w:t>
            </w:r>
            <w:r w:rsidRPr="00BA1B57">
              <w:rPr>
                <w:kern w:val="0"/>
                <w:szCs w:val="21"/>
              </w:rPr>
              <w:t>≥320</w:t>
            </w:r>
            <w:r w:rsidRPr="00BA1B57">
              <w:rPr>
                <w:kern w:val="0"/>
                <w:szCs w:val="21"/>
              </w:rPr>
              <w:t>超声线；</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rFonts w:ascii="宋体" w:hAnsi="宋体" w:cs="宋体" w:hint="eastAsia"/>
                <w:kern w:val="0"/>
                <w:szCs w:val="21"/>
              </w:rPr>
              <w:t>★</w:t>
            </w:r>
            <w:r w:rsidRPr="00BA1B57">
              <w:rPr>
                <w:kern w:val="0"/>
                <w:szCs w:val="21"/>
              </w:rPr>
              <w:t xml:space="preserve">2.3.3 </w:t>
            </w:r>
            <w:r w:rsidRPr="00BA1B57">
              <w:rPr>
                <w:kern w:val="0"/>
                <w:szCs w:val="21"/>
              </w:rPr>
              <w:t>增益调节：</w:t>
            </w:r>
            <w:r w:rsidRPr="00BA1B57">
              <w:rPr>
                <w:kern w:val="0"/>
                <w:szCs w:val="21"/>
              </w:rPr>
              <w:t>TGC</w:t>
            </w:r>
            <w:r w:rsidRPr="00BA1B57">
              <w:rPr>
                <w:kern w:val="0"/>
                <w:szCs w:val="21"/>
              </w:rPr>
              <w:t>增益补偿</w:t>
            </w:r>
            <w:r w:rsidRPr="00BA1B57">
              <w:rPr>
                <w:kern w:val="0"/>
                <w:szCs w:val="21"/>
              </w:rPr>
              <w:t>≥8</w:t>
            </w:r>
            <w:r w:rsidRPr="00BA1B57">
              <w:rPr>
                <w:kern w:val="0"/>
                <w:szCs w:val="21"/>
              </w:rPr>
              <w:t>段，</w:t>
            </w:r>
            <w:r w:rsidRPr="00BA1B57">
              <w:rPr>
                <w:kern w:val="0"/>
                <w:szCs w:val="21"/>
              </w:rPr>
              <w:t>LGC</w:t>
            </w:r>
            <w:r w:rsidRPr="00BA1B57">
              <w:rPr>
                <w:kern w:val="0"/>
                <w:szCs w:val="21"/>
              </w:rPr>
              <w:t>侧向增益补偿</w:t>
            </w:r>
            <w:r w:rsidRPr="00BA1B57">
              <w:rPr>
                <w:kern w:val="0"/>
                <w:szCs w:val="21"/>
              </w:rPr>
              <w:t xml:space="preserve">≥4 </w:t>
            </w:r>
            <w:r w:rsidRPr="00BA1B57">
              <w:rPr>
                <w:kern w:val="0"/>
                <w:szCs w:val="21"/>
              </w:rPr>
              <w:t>段，</w:t>
            </w:r>
            <w:r w:rsidRPr="00BA1B57">
              <w:rPr>
                <w:kern w:val="0"/>
                <w:szCs w:val="21"/>
              </w:rPr>
              <w:t>B/M</w:t>
            </w:r>
            <w:r w:rsidRPr="00BA1B57">
              <w:rPr>
                <w:kern w:val="0"/>
                <w:szCs w:val="21"/>
              </w:rPr>
              <w:t>可独立调节；</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2.3.4 </w:t>
            </w:r>
            <w:r w:rsidRPr="00BA1B57">
              <w:rPr>
                <w:kern w:val="0"/>
                <w:szCs w:val="21"/>
              </w:rPr>
              <w:t>高分辨率放大：放大时增加信息量，提高分辨率及帧率；</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2.3.5 </w:t>
            </w:r>
            <w:r w:rsidRPr="00BA1B57">
              <w:rPr>
                <w:kern w:val="0"/>
                <w:szCs w:val="21"/>
              </w:rPr>
              <w:t>接收方式：独立接收和发射通道数</w:t>
            </w:r>
            <w:r w:rsidRPr="00BA1B57">
              <w:rPr>
                <w:kern w:val="0"/>
                <w:szCs w:val="21"/>
              </w:rPr>
              <w:t>,</w:t>
            </w:r>
            <w:r w:rsidRPr="00BA1B57">
              <w:rPr>
                <w:kern w:val="0"/>
                <w:szCs w:val="21"/>
              </w:rPr>
              <w:t>多倍信号并行处理；</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2.3.6 </w:t>
            </w:r>
            <w:r w:rsidRPr="00BA1B57">
              <w:rPr>
                <w:kern w:val="0"/>
                <w:szCs w:val="21"/>
              </w:rPr>
              <w:t>接收超声信号系统动态范围</w:t>
            </w:r>
            <w:r w:rsidRPr="00BA1B57">
              <w:rPr>
                <w:kern w:val="0"/>
                <w:szCs w:val="21"/>
              </w:rPr>
              <w:t>≥320dB</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 </w:t>
            </w:r>
            <w:r w:rsidRPr="00BA1B57">
              <w:rPr>
                <w:kern w:val="0"/>
                <w:szCs w:val="21"/>
              </w:rPr>
              <w:t>频谱多普勒：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2.4.1 </w:t>
            </w:r>
            <w:r w:rsidRPr="00BA1B57">
              <w:rPr>
                <w:kern w:val="0"/>
                <w:szCs w:val="21"/>
              </w:rPr>
              <w:t>显示模式：脉冲多普勒、高脉冲重复频率脉冲多普勒、连续波多普勒；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2.4.2 </w:t>
            </w:r>
            <w:r w:rsidRPr="00BA1B57">
              <w:rPr>
                <w:kern w:val="0"/>
                <w:szCs w:val="21"/>
              </w:rPr>
              <w:t>显示方式：</w:t>
            </w:r>
            <w:r w:rsidRPr="00BA1B57">
              <w:rPr>
                <w:kern w:val="0"/>
                <w:szCs w:val="21"/>
              </w:rPr>
              <w:t>B/D</w:t>
            </w:r>
            <w:r w:rsidRPr="00BA1B57">
              <w:rPr>
                <w:kern w:val="0"/>
                <w:szCs w:val="21"/>
              </w:rPr>
              <w:t>、</w:t>
            </w:r>
            <w:r w:rsidRPr="00BA1B57">
              <w:rPr>
                <w:kern w:val="0"/>
                <w:szCs w:val="21"/>
              </w:rPr>
              <w:t>M/D</w:t>
            </w:r>
            <w:r w:rsidRPr="00BA1B57">
              <w:rPr>
                <w:kern w:val="0"/>
                <w:szCs w:val="21"/>
              </w:rPr>
              <w:t>、</w:t>
            </w:r>
            <w:r w:rsidRPr="00BA1B57">
              <w:rPr>
                <w:kern w:val="0"/>
                <w:szCs w:val="21"/>
              </w:rPr>
              <w:t>D</w:t>
            </w:r>
            <w:r w:rsidRPr="00BA1B57">
              <w:rPr>
                <w:kern w:val="0"/>
                <w:szCs w:val="21"/>
              </w:rPr>
              <w:t>、</w:t>
            </w:r>
            <w:r w:rsidRPr="00BA1B57">
              <w:rPr>
                <w:kern w:val="0"/>
                <w:szCs w:val="21"/>
              </w:rPr>
              <w:t>B/CDV</w:t>
            </w:r>
            <w:r w:rsidRPr="00BA1B57">
              <w:rPr>
                <w:kern w:val="0"/>
                <w:szCs w:val="21"/>
              </w:rPr>
              <w:t>、</w:t>
            </w:r>
            <w:r w:rsidRPr="00BA1B57">
              <w:rPr>
                <w:kern w:val="0"/>
                <w:szCs w:val="21"/>
              </w:rPr>
              <w:t>B/CPA</w:t>
            </w:r>
            <w:r w:rsidRPr="00BA1B57">
              <w:rPr>
                <w:kern w:val="0"/>
                <w:szCs w:val="21"/>
              </w:rPr>
              <w:t>、</w:t>
            </w:r>
            <w:r w:rsidRPr="00BA1B57">
              <w:rPr>
                <w:kern w:val="0"/>
                <w:szCs w:val="21"/>
              </w:rPr>
              <w:t>B/CDV/PW</w:t>
            </w:r>
            <w:r w:rsidRPr="00BA1B57">
              <w:rPr>
                <w:kern w:val="0"/>
                <w:szCs w:val="21"/>
              </w:rPr>
              <w:t>、</w:t>
            </w:r>
            <w:r w:rsidRPr="00BA1B57">
              <w:rPr>
                <w:kern w:val="0"/>
                <w:szCs w:val="21"/>
              </w:rPr>
              <w:t>B/CPA/PW</w:t>
            </w:r>
            <w:r w:rsidRPr="00BA1B57">
              <w:rPr>
                <w:kern w:val="0"/>
                <w:szCs w:val="21"/>
              </w:rPr>
              <w:t>、</w:t>
            </w:r>
            <w:r w:rsidRPr="00BA1B57">
              <w:rPr>
                <w:kern w:val="0"/>
                <w:szCs w:val="21"/>
              </w:rPr>
              <w:t>B/CDV/CW</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2.4.3 </w:t>
            </w:r>
            <w:r w:rsidRPr="00BA1B57">
              <w:rPr>
                <w:kern w:val="0"/>
                <w:szCs w:val="21"/>
              </w:rPr>
              <w:t>最大测量速度：</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PWD</w:t>
            </w:r>
            <w:r w:rsidRPr="00BA1B57">
              <w:rPr>
                <w:kern w:val="0"/>
                <w:szCs w:val="21"/>
              </w:rPr>
              <w:t>正或反向血流速度：</w:t>
            </w:r>
            <w:r w:rsidRPr="00BA1B57">
              <w:rPr>
                <w:kern w:val="0"/>
                <w:szCs w:val="21"/>
              </w:rPr>
              <w:t>≥10.0 m/s</w:t>
            </w:r>
            <w:r w:rsidRPr="00BA1B57">
              <w:rPr>
                <w:kern w:val="0"/>
                <w:szCs w:val="21"/>
              </w:rPr>
              <w:t>（</w:t>
            </w:r>
            <w:r w:rsidRPr="00BA1B57">
              <w:rPr>
                <w:kern w:val="0"/>
                <w:szCs w:val="21"/>
              </w:rPr>
              <w:t>0</w:t>
            </w:r>
            <w:r w:rsidRPr="00BA1B57">
              <w:rPr>
                <w:kern w:val="0"/>
                <w:szCs w:val="21"/>
              </w:rPr>
              <w:t>度夹角）；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CWD</w:t>
            </w:r>
            <w:r w:rsidRPr="00BA1B57">
              <w:rPr>
                <w:kern w:val="0"/>
                <w:szCs w:val="21"/>
              </w:rPr>
              <w:t>：血流速度</w:t>
            </w:r>
            <w:r w:rsidRPr="00BA1B57">
              <w:rPr>
                <w:kern w:val="0"/>
                <w:szCs w:val="21"/>
              </w:rPr>
              <w:t xml:space="preserve">≥28.0m/s </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2.4.4 </w:t>
            </w:r>
            <w:r w:rsidRPr="00BA1B57">
              <w:rPr>
                <w:kern w:val="0"/>
                <w:szCs w:val="21"/>
              </w:rPr>
              <w:t>最低测量速度：</w:t>
            </w:r>
            <w:r w:rsidRPr="00BA1B57">
              <w:rPr>
                <w:kern w:val="0"/>
                <w:szCs w:val="21"/>
              </w:rPr>
              <w:t>≤0.25mm/s (</w:t>
            </w:r>
            <w:r w:rsidRPr="00BA1B57">
              <w:rPr>
                <w:kern w:val="0"/>
                <w:szCs w:val="21"/>
              </w:rPr>
              <w:t>非噪音信号</w:t>
            </w:r>
            <w:r w:rsidRPr="00BA1B57">
              <w:rPr>
                <w:kern w:val="0"/>
                <w:szCs w:val="21"/>
              </w:rPr>
              <w:t>)</w:t>
            </w:r>
            <w:r w:rsidRPr="00BA1B57">
              <w:rPr>
                <w:kern w:val="0"/>
                <w:szCs w:val="21"/>
              </w:rPr>
              <w:t>；</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2.4.5 Doppler</w:t>
            </w:r>
            <w:r w:rsidRPr="00BA1B57">
              <w:rPr>
                <w:kern w:val="0"/>
                <w:szCs w:val="21"/>
              </w:rPr>
              <w:t>及</w:t>
            </w:r>
            <w:r w:rsidRPr="00BA1B57">
              <w:rPr>
                <w:kern w:val="0"/>
                <w:szCs w:val="21"/>
              </w:rPr>
              <w:t>M</w:t>
            </w:r>
            <w:r w:rsidRPr="00BA1B57">
              <w:rPr>
                <w:kern w:val="0"/>
                <w:szCs w:val="21"/>
              </w:rPr>
              <w:t>型电影回放：</w:t>
            </w:r>
            <w:r w:rsidRPr="00BA1B57">
              <w:rPr>
                <w:kern w:val="0"/>
                <w:szCs w:val="21"/>
              </w:rPr>
              <w:t>≥48</w:t>
            </w:r>
            <w:r w:rsidRPr="00BA1B57">
              <w:rPr>
                <w:kern w:val="0"/>
                <w:szCs w:val="21"/>
              </w:rPr>
              <w:t>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2.4.6 </w:t>
            </w:r>
            <w:r w:rsidRPr="00BA1B57">
              <w:rPr>
                <w:kern w:val="0"/>
                <w:szCs w:val="21"/>
              </w:rPr>
              <w:t>滤波器：高通滤波或低通滤波两种，分级选择；</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rFonts w:ascii="宋体" w:hAnsi="宋体" w:cs="宋体" w:hint="eastAsia"/>
                <w:kern w:val="0"/>
                <w:szCs w:val="21"/>
              </w:rPr>
              <w:t>★</w:t>
            </w:r>
            <w:r w:rsidRPr="00BA1B57">
              <w:rPr>
                <w:kern w:val="0"/>
                <w:szCs w:val="21"/>
              </w:rPr>
              <w:t xml:space="preserve">2.4.7 </w:t>
            </w:r>
            <w:r w:rsidRPr="00BA1B57">
              <w:rPr>
                <w:kern w:val="0"/>
                <w:szCs w:val="21"/>
              </w:rPr>
              <w:t>取样宽度调整范围：</w:t>
            </w:r>
            <w:r w:rsidRPr="00BA1B57">
              <w:rPr>
                <w:kern w:val="0"/>
                <w:szCs w:val="21"/>
              </w:rPr>
              <w:t>0.5-20mm</w:t>
            </w:r>
            <w:r w:rsidRPr="00BA1B57">
              <w:rPr>
                <w:kern w:val="0"/>
                <w:szCs w:val="21"/>
              </w:rPr>
              <w:t>，多级可调；</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 </w:t>
            </w:r>
            <w:r w:rsidRPr="00BA1B57">
              <w:rPr>
                <w:kern w:val="0"/>
                <w:szCs w:val="21"/>
              </w:rPr>
              <w:t>彩色多普勒：</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2.5.1 </w:t>
            </w:r>
            <w:r w:rsidRPr="00BA1B57">
              <w:rPr>
                <w:kern w:val="0"/>
                <w:szCs w:val="21"/>
              </w:rPr>
              <w:t>显示方式：速度图、能量图、方向性能量图；</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2.5.2 </w:t>
            </w:r>
            <w:r w:rsidRPr="00BA1B57">
              <w:rPr>
                <w:kern w:val="0"/>
                <w:szCs w:val="21"/>
              </w:rPr>
              <w:t>具有双同步</w:t>
            </w:r>
            <w:r w:rsidRPr="00BA1B57">
              <w:rPr>
                <w:kern w:val="0"/>
                <w:szCs w:val="21"/>
              </w:rPr>
              <w:t>/</w:t>
            </w:r>
            <w:r w:rsidRPr="00BA1B57">
              <w:rPr>
                <w:kern w:val="0"/>
                <w:szCs w:val="21"/>
              </w:rPr>
              <w:t>三同步显示；</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2.5.3 </w:t>
            </w:r>
            <w:r w:rsidRPr="00BA1B57">
              <w:rPr>
                <w:kern w:val="0"/>
                <w:szCs w:val="21"/>
              </w:rPr>
              <w:t>彩色显示速度：最低平均血流显示速度</w:t>
            </w:r>
            <w:r w:rsidRPr="00BA1B57">
              <w:rPr>
                <w:kern w:val="0"/>
                <w:szCs w:val="21"/>
              </w:rPr>
              <w:t>≤5mm/s</w:t>
            </w:r>
            <w:r w:rsidRPr="00BA1B57">
              <w:rPr>
                <w:kern w:val="0"/>
                <w:szCs w:val="21"/>
              </w:rPr>
              <w:t>（非噪声信号）；</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2.5.4 </w:t>
            </w:r>
            <w:r w:rsidRPr="00BA1B57">
              <w:rPr>
                <w:kern w:val="0"/>
                <w:szCs w:val="21"/>
              </w:rPr>
              <w:t>显示控制：零位移动、黑白与彩色比较、彩色对比；</w:t>
            </w:r>
            <w:r w:rsidRPr="00BA1B57">
              <w:rPr>
                <w:kern w:val="0"/>
                <w:szCs w:val="21"/>
              </w:rPr>
              <w:t xml:space="preserve"> </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2.5.5 </w:t>
            </w:r>
            <w:r w:rsidRPr="00BA1B57">
              <w:rPr>
                <w:kern w:val="0"/>
                <w:szCs w:val="21"/>
              </w:rPr>
              <w:t>显示位置调整：线阵扫描感兴趣的图像范围</w:t>
            </w:r>
            <w:r w:rsidRPr="00BA1B57">
              <w:rPr>
                <w:kern w:val="0"/>
                <w:szCs w:val="21"/>
              </w:rPr>
              <w:t>-20°</w:t>
            </w:r>
            <w:r w:rsidRPr="00BA1B57">
              <w:rPr>
                <w:kern w:val="0"/>
                <w:szCs w:val="21"/>
              </w:rPr>
              <w:t>～</w:t>
            </w:r>
            <w:r w:rsidRPr="00BA1B57">
              <w:rPr>
                <w:kern w:val="0"/>
                <w:szCs w:val="21"/>
              </w:rPr>
              <w:t xml:space="preserve"> +20°</w:t>
            </w:r>
            <w:r w:rsidRPr="00BA1B57">
              <w:rPr>
                <w:kern w:val="0"/>
                <w:szCs w:val="21"/>
              </w:rPr>
              <w:t>；</w:t>
            </w:r>
          </w:p>
          <w:p w:rsidR="00BA1B57" w:rsidRPr="00BA1B57" w:rsidRDefault="00BA1B57" w:rsidP="00BA1B57">
            <w:pPr>
              <w:snapToGrid w:val="0"/>
              <w:jc w:val="left"/>
              <w:rPr>
                <w:szCs w:val="21"/>
              </w:rPr>
            </w:pPr>
            <w:r w:rsidRPr="00BA1B57">
              <w:rPr>
                <w:kern w:val="0"/>
                <w:szCs w:val="21"/>
              </w:rPr>
              <w:t xml:space="preserve">2.6 </w:t>
            </w:r>
            <w:r w:rsidRPr="00BA1B57">
              <w:rPr>
                <w:kern w:val="0"/>
                <w:szCs w:val="21"/>
              </w:rPr>
              <w:t>超声功率输出调节，分级可调；</w:t>
            </w:r>
          </w:p>
        </w:tc>
        <w:tc>
          <w:tcPr>
            <w:tcW w:w="453" w:type="pct"/>
            <w:vMerge/>
            <w:vAlign w:val="center"/>
          </w:tcPr>
          <w:p w:rsidR="00BA1B57" w:rsidRPr="00BA1B57" w:rsidRDefault="00BA1B57" w:rsidP="00CD3B54">
            <w:pPr>
              <w:snapToGrid w:val="0"/>
              <w:jc w:val="center"/>
              <w:rPr>
                <w:szCs w:val="21"/>
              </w:rPr>
            </w:pPr>
          </w:p>
        </w:tc>
        <w:tc>
          <w:tcPr>
            <w:tcW w:w="453" w:type="pct"/>
            <w:vMerge/>
            <w:vAlign w:val="center"/>
          </w:tcPr>
          <w:p w:rsidR="00BA1B57" w:rsidRPr="00BA1B57" w:rsidRDefault="00BA1B57" w:rsidP="00CD3B54">
            <w:pPr>
              <w:snapToGrid w:val="0"/>
              <w:jc w:val="center"/>
              <w:rPr>
                <w:szCs w:val="21"/>
              </w:rPr>
            </w:pPr>
          </w:p>
        </w:tc>
      </w:tr>
      <w:tr w:rsidR="00BA1B57" w:rsidRPr="00BA1B57" w:rsidTr="00337AEF">
        <w:trPr>
          <w:trHeight w:val="312"/>
          <w:jc w:val="center"/>
        </w:trPr>
        <w:tc>
          <w:tcPr>
            <w:tcW w:w="474" w:type="pct"/>
            <w:vMerge/>
            <w:vAlign w:val="center"/>
          </w:tcPr>
          <w:p w:rsidR="00BA1B57" w:rsidRPr="00BA1B57" w:rsidRDefault="00BA1B57" w:rsidP="00BA1B57">
            <w:pPr>
              <w:snapToGrid w:val="0"/>
              <w:jc w:val="center"/>
              <w:rPr>
                <w:szCs w:val="21"/>
              </w:rPr>
            </w:pPr>
          </w:p>
        </w:tc>
        <w:tc>
          <w:tcPr>
            <w:tcW w:w="762" w:type="pct"/>
            <w:vMerge/>
            <w:vAlign w:val="center"/>
          </w:tcPr>
          <w:p w:rsidR="00BA1B57" w:rsidRPr="00BA1B57" w:rsidRDefault="00BA1B57" w:rsidP="00BA1B57">
            <w:pPr>
              <w:snapToGrid w:val="0"/>
              <w:jc w:val="center"/>
              <w:rPr>
                <w:szCs w:val="21"/>
              </w:rPr>
            </w:pPr>
          </w:p>
        </w:tc>
        <w:tc>
          <w:tcPr>
            <w:tcW w:w="2859" w:type="pct"/>
            <w:vMerge w:val="restart"/>
            <w:vAlign w:val="center"/>
          </w:tcPr>
          <w:p w:rsidR="00BA1B57" w:rsidRPr="00BA1B57" w:rsidRDefault="00BA1B57" w:rsidP="00BA1B57">
            <w:pPr>
              <w:snapToGrid w:val="0"/>
              <w:jc w:val="left"/>
              <w:rPr>
                <w:szCs w:val="21"/>
              </w:rPr>
            </w:pPr>
            <w:r w:rsidRPr="00BA1B57">
              <w:rPr>
                <w:szCs w:val="21"/>
              </w:rPr>
              <w:t>三、配置要求：</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1</w:t>
            </w:r>
            <w:r w:rsidRPr="00BA1B57">
              <w:rPr>
                <w:kern w:val="0"/>
                <w:szCs w:val="21"/>
              </w:rPr>
              <w:t>．超声诊断系统主机</w:t>
            </w:r>
            <w:r w:rsidRPr="00BA1B57">
              <w:rPr>
                <w:kern w:val="0"/>
                <w:szCs w:val="21"/>
              </w:rPr>
              <w:t>1</w:t>
            </w:r>
            <w:r w:rsidRPr="00BA1B57">
              <w:rPr>
                <w:kern w:val="0"/>
                <w:szCs w:val="21"/>
              </w:rPr>
              <w:t>台</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2. </w:t>
            </w:r>
            <w:r w:rsidRPr="00BA1B57">
              <w:rPr>
                <w:kern w:val="0"/>
                <w:szCs w:val="21"/>
              </w:rPr>
              <w:t>线阵探头</w:t>
            </w:r>
            <w:r w:rsidRPr="00BA1B57">
              <w:rPr>
                <w:kern w:val="0"/>
                <w:szCs w:val="21"/>
              </w:rPr>
              <w:t>2</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3. </w:t>
            </w:r>
            <w:r w:rsidRPr="00BA1B57">
              <w:rPr>
                <w:kern w:val="0"/>
                <w:szCs w:val="21"/>
              </w:rPr>
              <w:t>凸阵探头</w:t>
            </w:r>
            <w:r w:rsidRPr="00BA1B57">
              <w:rPr>
                <w:kern w:val="0"/>
                <w:szCs w:val="21"/>
              </w:rPr>
              <w:t>2</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4. </w:t>
            </w:r>
            <w:r w:rsidRPr="00BA1B57">
              <w:rPr>
                <w:kern w:val="0"/>
                <w:szCs w:val="21"/>
              </w:rPr>
              <w:t>成人相控阵探头</w:t>
            </w:r>
            <w:r w:rsidRPr="00BA1B57">
              <w:rPr>
                <w:kern w:val="0"/>
                <w:szCs w:val="21"/>
              </w:rPr>
              <w:t>1</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5. </w:t>
            </w:r>
            <w:r w:rsidRPr="00BA1B57">
              <w:rPr>
                <w:kern w:val="0"/>
                <w:szCs w:val="21"/>
              </w:rPr>
              <w:t>小儿相控阵探头</w:t>
            </w:r>
            <w:r w:rsidRPr="00BA1B57">
              <w:rPr>
                <w:kern w:val="0"/>
                <w:szCs w:val="21"/>
              </w:rPr>
              <w:t>1</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6. </w:t>
            </w:r>
            <w:r w:rsidRPr="00BA1B57">
              <w:rPr>
                <w:kern w:val="0"/>
                <w:szCs w:val="21"/>
              </w:rPr>
              <w:t>超声检查椅：</w:t>
            </w:r>
            <w:r w:rsidRPr="00BA1B57">
              <w:rPr>
                <w:kern w:val="0"/>
                <w:szCs w:val="21"/>
              </w:rPr>
              <w:t>1</w:t>
            </w:r>
            <w:r w:rsidRPr="00BA1B57">
              <w:rPr>
                <w:kern w:val="0"/>
                <w:szCs w:val="21"/>
              </w:rPr>
              <w:t>把；</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7. </w:t>
            </w:r>
            <w:r w:rsidRPr="00BA1B57">
              <w:rPr>
                <w:kern w:val="0"/>
                <w:szCs w:val="21"/>
              </w:rPr>
              <w:t>超声检查床：</w:t>
            </w:r>
            <w:r w:rsidRPr="00BA1B57">
              <w:rPr>
                <w:kern w:val="0"/>
                <w:szCs w:val="21"/>
              </w:rPr>
              <w:t>1</w:t>
            </w:r>
            <w:r w:rsidRPr="00BA1B57">
              <w:rPr>
                <w:kern w:val="0"/>
                <w:szCs w:val="21"/>
              </w:rPr>
              <w:t>张；</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8. </w:t>
            </w:r>
            <w:r w:rsidRPr="00BA1B57">
              <w:rPr>
                <w:kern w:val="0"/>
                <w:szCs w:val="21"/>
              </w:rPr>
              <w:t>耦合剂加热器：</w:t>
            </w:r>
            <w:r w:rsidRPr="00BA1B57">
              <w:rPr>
                <w:kern w:val="0"/>
                <w:szCs w:val="21"/>
              </w:rPr>
              <w:t>1</w:t>
            </w:r>
            <w:r w:rsidRPr="00BA1B57">
              <w:rPr>
                <w:kern w:val="0"/>
                <w:szCs w:val="21"/>
              </w:rPr>
              <w:t>台</w:t>
            </w:r>
          </w:p>
          <w:p w:rsidR="00BA1B57" w:rsidRPr="00BA1B57" w:rsidRDefault="00BA1B57" w:rsidP="00BA1B57">
            <w:pPr>
              <w:widowControl/>
              <w:overflowPunct w:val="0"/>
              <w:autoSpaceDE w:val="0"/>
              <w:autoSpaceDN w:val="0"/>
              <w:adjustRightInd w:val="0"/>
              <w:snapToGrid w:val="0"/>
              <w:jc w:val="left"/>
              <w:textAlignment w:val="baseline"/>
              <w:rPr>
                <w:kern w:val="0"/>
                <w:szCs w:val="21"/>
                <w:highlight w:val="yellow"/>
              </w:rPr>
            </w:pPr>
            <w:r w:rsidRPr="00BA1B57">
              <w:rPr>
                <w:kern w:val="0"/>
                <w:szCs w:val="21"/>
              </w:rPr>
              <w:t xml:space="preserve">9. </w:t>
            </w:r>
            <w:r w:rsidRPr="00BA1B57">
              <w:rPr>
                <w:kern w:val="0"/>
                <w:szCs w:val="21"/>
              </w:rPr>
              <w:t>彩色视频打印机：</w:t>
            </w:r>
            <w:r w:rsidRPr="00BA1B57">
              <w:rPr>
                <w:kern w:val="0"/>
                <w:szCs w:val="21"/>
              </w:rPr>
              <w:t>1</w:t>
            </w:r>
            <w:r w:rsidRPr="00BA1B57">
              <w:rPr>
                <w:kern w:val="0"/>
                <w:szCs w:val="21"/>
              </w:rPr>
              <w:t>台</w:t>
            </w:r>
          </w:p>
        </w:tc>
        <w:tc>
          <w:tcPr>
            <w:tcW w:w="453" w:type="pct"/>
            <w:vMerge/>
            <w:vAlign w:val="center"/>
          </w:tcPr>
          <w:p w:rsidR="00BA1B57" w:rsidRPr="00BA1B57" w:rsidRDefault="00BA1B57" w:rsidP="00CD3B54">
            <w:pPr>
              <w:snapToGrid w:val="0"/>
              <w:jc w:val="center"/>
              <w:rPr>
                <w:szCs w:val="21"/>
              </w:rPr>
            </w:pPr>
          </w:p>
        </w:tc>
        <w:tc>
          <w:tcPr>
            <w:tcW w:w="453" w:type="pct"/>
            <w:vMerge/>
            <w:vAlign w:val="center"/>
          </w:tcPr>
          <w:p w:rsidR="00BA1B57" w:rsidRPr="00BA1B57" w:rsidRDefault="00BA1B57" w:rsidP="00CD3B54">
            <w:pPr>
              <w:snapToGrid w:val="0"/>
              <w:jc w:val="center"/>
              <w:rPr>
                <w:szCs w:val="21"/>
              </w:rPr>
            </w:pPr>
          </w:p>
        </w:tc>
      </w:tr>
      <w:tr w:rsidR="00BA1B57" w:rsidRPr="00BA1B57" w:rsidTr="00337AEF">
        <w:trPr>
          <w:trHeight w:val="312"/>
          <w:jc w:val="center"/>
        </w:trPr>
        <w:tc>
          <w:tcPr>
            <w:tcW w:w="474" w:type="pct"/>
            <w:vMerge/>
            <w:vAlign w:val="center"/>
          </w:tcPr>
          <w:p w:rsidR="00BA1B57" w:rsidRPr="00BA1B57" w:rsidRDefault="00BA1B57" w:rsidP="00BA1B57">
            <w:pPr>
              <w:snapToGrid w:val="0"/>
              <w:jc w:val="center"/>
              <w:rPr>
                <w:szCs w:val="21"/>
              </w:rPr>
            </w:pPr>
          </w:p>
        </w:tc>
        <w:tc>
          <w:tcPr>
            <w:tcW w:w="762" w:type="pct"/>
            <w:vMerge/>
            <w:vAlign w:val="center"/>
          </w:tcPr>
          <w:p w:rsidR="00BA1B57" w:rsidRPr="00BA1B57" w:rsidRDefault="00BA1B57" w:rsidP="00BA1B57">
            <w:pPr>
              <w:snapToGrid w:val="0"/>
              <w:jc w:val="center"/>
              <w:rPr>
                <w:kern w:val="0"/>
                <w:szCs w:val="21"/>
              </w:rPr>
            </w:pPr>
          </w:p>
        </w:tc>
        <w:tc>
          <w:tcPr>
            <w:tcW w:w="2859" w:type="pct"/>
            <w:vMerge/>
            <w:vAlign w:val="center"/>
          </w:tcPr>
          <w:p w:rsidR="00BA1B57" w:rsidRPr="00BA1B57" w:rsidRDefault="00BA1B57" w:rsidP="00BA1B57">
            <w:pPr>
              <w:snapToGrid w:val="0"/>
              <w:jc w:val="left"/>
              <w:rPr>
                <w:szCs w:val="21"/>
              </w:rPr>
            </w:pPr>
          </w:p>
        </w:tc>
        <w:tc>
          <w:tcPr>
            <w:tcW w:w="453" w:type="pct"/>
            <w:vMerge/>
            <w:vAlign w:val="center"/>
          </w:tcPr>
          <w:p w:rsidR="00BA1B57" w:rsidRPr="00BA1B57" w:rsidRDefault="00BA1B57" w:rsidP="00CD3B54">
            <w:pPr>
              <w:snapToGrid w:val="0"/>
              <w:jc w:val="center"/>
              <w:rPr>
                <w:szCs w:val="21"/>
              </w:rPr>
            </w:pPr>
          </w:p>
        </w:tc>
        <w:tc>
          <w:tcPr>
            <w:tcW w:w="453" w:type="pct"/>
            <w:vMerge/>
            <w:vAlign w:val="center"/>
          </w:tcPr>
          <w:p w:rsidR="00BA1B57" w:rsidRPr="00BA1B57" w:rsidRDefault="00BA1B57" w:rsidP="00CD3B54">
            <w:pPr>
              <w:snapToGrid w:val="0"/>
              <w:jc w:val="center"/>
              <w:rPr>
                <w:szCs w:val="21"/>
              </w:rPr>
            </w:pPr>
          </w:p>
        </w:tc>
      </w:tr>
      <w:tr w:rsidR="00BA1B57" w:rsidRPr="00BA1B57" w:rsidTr="00337AEF">
        <w:trPr>
          <w:trHeight w:val="1141"/>
          <w:jc w:val="center"/>
        </w:trPr>
        <w:tc>
          <w:tcPr>
            <w:tcW w:w="474" w:type="pct"/>
            <w:vAlign w:val="center"/>
          </w:tcPr>
          <w:p w:rsidR="00BA1B57" w:rsidRPr="00BA1B57" w:rsidRDefault="00BA1B57" w:rsidP="00BA1B57">
            <w:pPr>
              <w:snapToGrid w:val="0"/>
              <w:jc w:val="center"/>
              <w:rPr>
                <w:szCs w:val="21"/>
              </w:rPr>
            </w:pPr>
            <w:r w:rsidRPr="00BA1B57">
              <w:rPr>
                <w:szCs w:val="21"/>
              </w:rPr>
              <w:t>2</w:t>
            </w:r>
          </w:p>
        </w:tc>
        <w:tc>
          <w:tcPr>
            <w:tcW w:w="762" w:type="pct"/>
            <w:vAlign w:val="center"/>
          </w:tcPr>
          <w:p w:rsidR="00BA1B57" w:rsidRPr="00BA1B57" w:rsidRDefault="00BA1B57" w:rsidP="00BA1B57">
            <w:pPr>
              <w:widowControl/>
              <w:snapToGrid w:val="0"/>
              <w:rPr>
                <w:kern w:val="0"/>
                <w:szCs w:val="21"/>
              </w:rPr>
            </w:pPr>
            <w:r w:rsidRPr="00BA1B57">
              <w:rPr>
                <w:kern w:val="0"/>
                <w:szCs w:val="21"/>
              </w:rPr>
              <w:t>全身彩色多普勒超声系统</w:t>
            </w:r>
          </w:p>
        </w:tc>
        <w:tc>
          <w:tcPr>
            <w:tcW w:w="2859" w:type="pct"/>
            <w:vAlign w:val="center"/>
          </w:tcPr>
          <w:p w:rsidR="00BA1B57" w:rsidRPr="00BA1B57" w:rsidRDefault="00BA1B57" w:rsidP="00BA1B57">
            <w:pPr>
              <w:widowControl/>
              <w:numPr>
                <w:ilvl w:val="0"/>
                <w:numId w:val="12"/>
              </w:numPr>
              <w:overflowPunct w:val="0"/>
              <w:autoSpaceDE w:val="0"/>
              <w:autoSpaceDN w:val="0"/>
              <w:adjustRightInd w:val="0"/>
              <w:snapToGrid w:val="0"/>
              <w:jc w:val="left"/>
              <w:textAlignment w:val="baseline"/>
              <w:rPr>
                <w:kern w:val="0"/>
                <w:szCs w:val="21"/>
              </w:rPr>
            </w:pPr>
            <w:r w:rsidRPr="00BA1B57">
              <w:rPr>
                <w:kern w:val="0"/>
                <w:szCs w:val="21"/>
              </w:rPr>
              <w:t>产品用途：</w:t>
            </w:r>
          </w:p>
          <w:p w:rsidR="00BA1B57" w:rsidRPr="00BA1B57" w:rsidRDefault="00BA1B57" w:rsidP="00BA1B57">
            <w:pPr>
              <w:widowControl/>
              <w:overflowPunct w:val="0"/>
              <w:autoSpaceDE w:val="0"/>
              <w:autoSpaceDN w:val="0"/>
              <w:adjustRightInd w:val="0"/>
              <w:snapToGrid w:val="0"/>
              <w:ind w:firstLineChars="200" w:firstLine="386"/>
              <w:jc w:val="left"/>
              <w:textAlignment w:val="baseline"/>
              <w:rPr>
                <w:kern w:val="0"/>
                <w:szCs w:val="21"/>
              </w:rPr>
            </w:pPr>
            <w:r w:rsidRPr="00BA1B57">
              <w:rPr>
                <w:kern w:val="0"/>
                <w:szCs w:val="21"/>
              </w:rPr>
              <w:t>主要用于腹部、心脏、泌尿、妇产、血管、小器官、肌骨神经、造影、介入等方面的临床诊断和科研教学工作，具备持续升级能力，功能可扩展，提供最新软件版本。</w:t>
            </w:r>
            <w:r w:rsidRPr="00BA1B57">
              <w:rPr>
                <w:kern w:val="0"/>
                <w:szCs w:val="21"/>
              </w:rPr>
              <w:t xml:space="preserve">    </w:t>
            </w:r>
          </w:p>
          <w:p w:rsidR="00BA1B57" w:rsidRPr="00BA1B57" w:rsidRDefault="00BA1B57" w:rsidP="00BA1B57">
            <w:pPr>
              <w:numPr>
                <w:ilvl w:val="0"/>
                <w:numId w:val="12"/>
              </w:numPr>
              <w:snapToGrid w:val="0"/>
              <w:jc w:val="left"/>
              <w:rPr>
                <w:szCs w:val="21"/>
              </w:rPr>
            </w:pPr>
            <w:r w:rsidRPr="00BA1B57">
              <w:rPr>
                <w:szCs w:val="21"/>
              </w:rPr>
              <w:t>技术参数：</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1.</w:t>
            </w:r>
            <w:r w:rsidRPr="00337AEF">
              <w:rPr>
                <w:kern w:val="0"/>
                <w:szCs w:val="21"/>
              </w:rPr>
              <w:t>主要技术规格及系统概述</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 xml:space="preserve">1.1 </w:t>
            </w:r>
            <w:r w:rsidRPr="00337AEF">
              <w:rPr>
                <w:szCs w:val="21"/>
              </w:rPr>
              <w:t>主机成像系统：</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1.1.1 </w:t>
            </w:r>
            <w:r w:rsidRPr="00BA1B57">
              <w:rPr>
                <w:szCs w:val="21"/>
              </w:rPr>
              <w:t>数字化二维灰阶成像单元；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1.1.2  M</w:t>
            </w:r>
            <w:r w:rsidRPr="00BA1B57">
              <w:rPr>
                <w:szCs w:val="21"/>
              </w:rPr>
              <w:t>型及解剖</w:t>
            </w:r>
            <w:r w:rsidRPr="00BA1B57">
              <w:rPr>
                <w:szCs w:val="21"/>
              </w:rPr>
              <w:t>M</w:t>
            </w:r>
            <w:r w:rsidRPr="00BA1B57">
              <w:rPr>
                <w:szCs w:val="21"/>
              </w:rPr>
              <w:t>型成像单元；</w:t>
            </w:r>
          </w:p>
          <w:p w:rsidR="00BA1B57" w:rsidRPr="00BA1B57" w:rsidRDefault="00BA1B57" w:rsidP="00BA1B57">
            <w:pPr>
              <w:adjustRightInd w:val="0"/>
              <w:snapToGrid w:val="0"/>
              <w:jc w:val="left"/>
              <w:rPr>
                <w:szCs w:val="21"/>
              </w:rPr>
            </w:pPr>
            <w:r w:rsidRPr="00BA1B57">
              <w:rPr>
                <w:szCs w:val="21"/>
              </w:rPr>
              <w:t xml:space="preserve">1.1.3 </w:t>
            </w:r>
            <w:r w:rsidRPr="00BA1B57">
              <w:rPr>
                <w:szCs w:val="21"/>
              </w:rPr>
              <w:t>组织谐波及脉冲反相谐波成像单元；</w:t>
            </w:r>
          </w:p>
          <w:p w:rsidR="00BA1B57" w:rsidRPr="00BA1B57" w:rsidRDefault="00BA1B57" w:rsidP="00BA1B57">
            <w:pPr>
              <w:adjustRightInd w:val="0"/>
              <w:snapToGrid w:val="0"/>
              <w:jc w:val="left"/>
              <w:rPr>
                <w:szCs w:val="21"/>
              </w:rPr>
            </w:pPr>
            <w:r w:rsidRPr="00BA1B57">
              <w:rPr>
                <w:szCs w:val="21"/>
              </w:rPr>
              <w:t xml:space="preserve">1.1.4 </w:t>
            </w:r>
            <w:r w:rsidRPr="00BA1B57">
              <w:rPr>
                <w:szCs w:val="21"/>
              </w:rPr>
              <w:t>彩色多普勒成像技术；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1.1.5 </w:t>
            </w:r>
            <w:r w:rsidRPr="00BA1B57">
              <w:rPr>
                <w:szCs w:val="21"/>
              </w:rPr>
              <w:t>多普勒能量图及方向性能量图；</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1.1.6 </w:t>
            </w:r>
            <w:r w:rsidRPr="00BA1B57">
              <w:rPr>
                <w:szCs w:val="21"/>
              </w:rPr>
              <w:t>数字化频谱多普勒显示和分析单元；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1.1.7 </w:t>
            </w:r>
            <w:r w:rsidRPr="00BA1B57">
              <w:rPr>
                <w:szCs w:val="21"/>
              </w:rPr>
              <w:t>高帧频组织多普勒，支持彩色，</w:t>
            </w:r>
            <w:r w:rsidRPr="00BA1B57">
              <w:rPr>
                <w:szCs w:val="21"/>
              </w:rPr>
              <w:t>PW</w:t>
            </w:r>
            <w:r w:rsidRPr="00BA1B57">
              <w:rPr>
                <w:szCs w:val="21"/>
              </w:rPr>
              <w:t>，</w:t>
            </w:r>
            <w:r w:rsidRPr="00BA1B57">
              <w:rPr>
                <w:szCs w:val="21"/>
              </w:rPr>
              <w:t>M</w:t>
            </w:r>
            <w:r w:rsidRPr="00BA1B57">
              <w:rPr>
                <w:szCs w:val="21"/>
              </w:rPr>
              <w:t>型多种模式；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1.1.8 </w:t>
            </w:r>
            <w:r w:rsidRPr="00BA1B57">
              <w:rPr>
                <w:szCs w:val="21"/>
              </w:rPr>
              <w:t>智能全程聚焦技术；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1.1.9 </w:t>
            </w:r>
            <w:r w:rsidRPr="00BA1B57">
              <w:rPr>
                <w:szCs w:val="21"/>
              </w:rPr>
              <w:t>自适应增益补偿技术；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1.1.10 </w:t>
            </w:r>
            <w:r w:rsidRPr="00BA1B57">
              <w:rPr>
                <w:szCs w:val="21"/>
              </w:rPr>
              <w:t>智能化一键图像优化技术；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1.1.11 </w:t>
            </w:r>
            <w:r w:rsidRPr="00BA1B57">
              <w:rPr>
                <w:szCs w:val="21"/>
              </w:rPr>
              <w:t>实时</w:t>
            </w:r>
            <w:r w:rsidRPr="00BA1B57">
              <w:rPr>
                <w:kern w:val="0"/>
                <w:szCs w:val="21"/>
              </w:rPr>
              <w:t>空间复合成像技术；</w:t>
            </w:r>
          </w:p>
          <w:p w:rsidR="00BA1B57" w:rsidRPr="00BA1B57" w:rsidRDefault="00BA1B57" w:rsidP="00BA1B57">
            <w:pPr>
              <w:widowControl/>
              <w:adjustRightInd w:val="0"/>
              <w:snapToGrid w:val="0"/>
              <w:jc w:val="left"/>
              <w:rPr>
                <w:kern w:val="0"/>
                <w:szCs w:val="21"/>
              </w:rPr>
            </w:pPr>
            <w:r w:rsidRPr="00BA1B57">
              <w:rPr>
                <w:szCs w:val="21"/>
              </w:rPr>
              <w:t xml:space="preserve">1.1.12 </w:t>
            </w:r>
            <w:r w:rsidRPr="00BA1B57">
              <w:rPr>
                <w:kern w:val="0"/>
                <w:szCs w:val="21"/>
              </w:rPr>
              <w:t>自适应斑点噪声抑制技术，支持所有成像探头，分级可调；</w:t>
            </w:r>
          </w:p>
          <w:p w:rsidR="00BA1B57" w:rsidRPr="00BA1B57" w:rsidRDefault="00BA1B57" w:rsidP="00BA1B57">
            <w:pPr>
              <w:widowControl/>
              <w:adjustRightInd w:val="0"/>
              <w:snapToGrid w:val="0"/>
              <w:jc w:val="left"/>
              <w:rPr>
                <w:kern w:val="0"/>
                <w:szCs w:val="21"/>
              </w:rPr>
            </w:pPr>
            <w:r w:rsidRPr="00BA1B57">
              <w:rPr>
                <w:kern w:val="0"/>
                <w:szCs w:val="21"/>
              </w:rPr>
              <w:t xml:space="preserve">1.1.13 </w:t>
            </w:r>
            <w:r w:rsidRPr="00BA1B57">
              <w:rPr>
                <w:szCs w:val="21"/>
              </w:rPr>
              <w:t>实时双同步</w:t>
            </w:r>
            <w:r w:rsidRPr="00BA1B57">
              <w:rPr>
                <w:szCs w:val="21"/>
              </w:rPr>
              <w:t>/</w:t>
            </w:r>
            <w:r w:rsidRPr="00BA1B57">
              <w:rPr>
                <w:szCs w:val="21"/>
              </w:rPr>
              <w:t>三同步能力；</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1.1.14 </w:t>
            </w:r>
            <w:r w:rsidRPr="00BA1B57">
              <w:rPr>
                <w:szCs w:val="21"/>
              </w:rPr>
              <w:t>全景成像扫描技术，支持测量及电影回放功能；</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1.1.15 </w:t>
            </w:r>
            <w:r w:rsidRPr="00BA1B57">
              <w:rPr>
                <w:kern w:val="0"/>
                <w:szCs w:val="21"/>
              </w:rPr>
              <w:t>扩展成像技术，空间复合成像技术及斑点噪声抑制技术支持其扩展区域；</w:t>
            </w:r>
          </w:p>
          <w:p w:rsidR="00BA1B57" w:rsidRPr="00BA1B57" w:rsidRDefault="00BA1B57" w:rsidP="00BA1B57">
            <w:pPr>
              <w:widowControl/>
              <w:adjustRightInd w:val="0"/>
              <w:snapToGrid w:val="0"/>
              <w:jc w:val="left"/>
              <w:rPr>
                <w:color w:val="70AD47"/>
                <w:kern w:val="0"/>
                <w:szCs w:val="21"/>
              </w:rPr>
            </w:pPr>
            <w:r w:rsidRPr="00BA1B57">
              <w:rPr>
                <w:szCs w:val="21"/>
              </w:rPr>
              <w:t xml:space="preserve">1.1.16 </w:t>
            </w:r>
            <w:r w:rsidRPr="00BA1B57">
              <w:rPr>
                <w:szCs w:val="21"/>
              </w:rPr>
              <w:t>全屏高清放大功能，放大后图像分辨率</w:t>
            </w:r>
            <w:r w:rsidRPr="00BA1B57">
              <w:rPr>
                <w:szCs w:val="21"/>
              </w:rPr>
              <w:t>≥1080p</w:t>
            </w:r>
            <w:r w:rsidRPr="00BA1B57">
              <w:rPr>
                <w:szCs w:val="21"/>
              </w:rPr>
              <w:t>（</w:t>
            </w:r>
            <w:r w:rsidRPr="00BA1B57">
              <w:rPr>
                <w:szCs w:val="21"/>
              </w:rPr>
              <w:t>1920x1080</w:t>
            </w:r>
            <w:r w:rsidRPr="00BA1B57">
              <w:rPr>
                <w:szCs w:val="21"/>
              </w:rPr>
              <w:t>）；</w:t>
            </w:r>
          </w:p>
          <w:p w:rsidR="00BA1B57" w:rsidRPr="00BA1B57" w:rsidRDefault="00BA1B57" w:rsidP="00BA1B57">
            <w:pPr>
              <w:adjustRightInd w:val="0"/>
              <w:snapToGrid w:val="0"/>
              <w:jc w:val="left"/>
              <w:rPr>
                <w:szCs w:val="21"/>
              </w:rPr>
            </w:pPr>
            <w:r w:rsidRPr="00BA1B57">
              <w:rPr>
                <w:szCs w:val="21"/>
              </w:rPr>
              <w:t xml:space="preserve">1.1.17 </w:t>
            </w:r>
            <w:r w:rsidRPr="00BA1B57">
              <w:rPr>
                <w:bCs/>
                <w:color w:val="000000"/>
                <w:szCs w:val="21"/>
              </w:rPr>
              <w:t>支持实时双屏显示，</w:t>
            </w:r>
            <w:r w:rsidRPr="00BA1B57">
              <w:rPr>
                <w:szCs w:val="21"/>
              </w:rPr>
              <w:t>可实现主屏幕与触摸屏同步显示扫描图像，方便会诊；</w:t>
            </w:r>
          </w:p>
          <w:p w:rsidR="00BA1B57" w:rsidRPr="00BA1B57" w:rsidRDefault="00BA1B57" w:rsidP="00BA1B57">
            <w:pPr>
              <w:adjustRightInd w:val="0"/>
              <w:snapToGrid w:val="0"/>
              <w:jc w:val="left"/>
              <w:rPr>
                <w:szCs w:val="21"/>
              </w:rPr>
            </w:pPr>
            <w:r w:rsidRPr="00BA1B57">
              <w:rPr>
                <w:szCs w:val="21"/>
              </w:rPr>
              <w:t xml:space="preserve">1.1.18 </w:t>
            </w:r>
            <w:r w:rsidRPr="00BA1B57">
              <w:rPr>
                <w:szCs w:val="21"/>
              </w:rPr>
              <w:t>具备智能多普勒血管检查技术，单键自动调整取样框角度</w:t>
            </w:r>
            <w:r w:rsidRPr="00BA1B57">
              <w:rPr>
                <w:szCs w:val="21"/>
              </w:rPr>
              <w:t>&amp;</w:t>
            </w:r>
            <w:r w:rsidRPr="00BA1B57">
              <w:rPr>
                <w:szCs w:val="21"/>
              </w:rPr>
              <w:t>位置、取样门位置</w:t>
            </w:r>
            <w:r w:rsidRPr="00BA1B57">
              <w:rPr>
                <w:szCs w:val="21"/>
              </w:rPr>
              <w:t>&amp;</w:t>
            </w:r>
            <w:r w:rsidRPr="00BA1B57">
              <w:rPr>
                <w:szCs w:val="21"/>
              </w:rPr>
              <w:t>角度等；</w:t>
            </w:r>
          </w:p>
          <w:p w:rsidR="00BA1B57" w:rsidRPr="00BA1B57" w:rsidRDefault="00BA1B57" w:rsidP="00BA1B57">
            <w:pPr>
              <w:adjustRightInd w:val="0"/>
              <w:snapToGrid w:val="0"/>
              <w:rPr>
                <w:szCs w:val="21"/>
              </w:rPr>
            </w:pPr>
            <w:r w:rsidRPr="00BA1B57">
              <w:rPr>
                <w:rFonts w:ascii="宋体" w:hAnsi="宋体" w:cs="宋体" w:hint="eastAsia"/>
                <w:kern w:val="0"/>
                <w:szCs w:val="21"/>
              </w:rPr>
              <w:t>★</w:t>
            </w:r>
            <w:r w:rsidRPr="00BA1B57">
              <w:rPr>
                <w:szCs w:val="21"/>
              </w:rPr>
              <w:t>1.1.19</w:t>
            </w:r>
            <w:r w:rsidRPr="00BA1B57">
              <w:rPr>
                <w:szCs w:val="21"/>
              </w:rPr>
              <w:t>多影像实时对比联合诊断技术：主机可直接获取和浏览</w:t>
            </w:r>
            <w:r w:rsidRPr="00BA1B57">
              <w:rPr>
                <w:szCs w:val="21"/>
              </w:rPr>
              <w:t>CT/NM/MR/</w:t>
            </w:r>
            <w:r w:rsidRPr="00BA1B57">
              <w:rPr>
                <w:szCs w:val="21"/>
              </w:rPr>
              <w:t>乳腺机</w:t>
            </w:r>
            <w:r w:rsidRPr="00BA1B57">
              <w:rPr>
                <w:szCs w:val="21"/>
              </w:rPr>
              <w:t>/</w:t>
            </w:r>
            <w:r w:rsidRPr="00BA1B57">
              <w:rPr>
                <w:szCs w:val="21"/>
              </w:rPr>
              <w:t>超声的</w:t>
            </w:r>
            <w:r w:rsidRPr="00BA1B57">
              <w:rPr>
                <w:szCs w:val="21"/>
              </w:rPr>
              <w:t>DICOM</w:t>
            </w:r>
            <w:r w:rsidRPr="00BA1B57">
              <w:rPr>
                <w:szCs w:val="21"/>
              </w:rPr>
              <w:t>图像，同屏对比既往和目前的超声图像，回顾实时</w:t>
            </w:r>
            <w:r w:rsidRPr="00BA1B57">
              <w:rPr>
                <w:szCs w:val="21"/>
              </w:rPr>
              <w:t>/</w:t>
            </w:r>
            <w:r w:rsidRPr="00BA1B57">
              <w:rPr>
                <w:szCs w:val="21"/>
              </w:rPr>
              <w:t>存储</w:t>
            </w:r>
            <w:r w:rsidRPr="00BA1B57">
              <w:rPr>
                <w:szCs w:val="21"/>
              </w:rPr>
              <w:t>/</w:t>
            </w:r>
            <w:r w:rsidRPr="00BA1B57">
              <w:rPr>
                <w:szCs w:val="21"/>
              </w:rPr>
              <w:t>输出的图像进行对比诊断；</w:t>
            </w:r>
          </w:p>
          <w:p w:rsidR="00BA1B57" w:rsidRPr="00BA1B57" w:rsidRDefault="00BA1B57" w:rsidP="00BA1B57">
            <w:pPr>
              <w:adjustRightInd w:val="0"/>
              <w:snapToGrid w:val="0"/>
              <w:rPr>
                <w:szCs w:val="21"/>
              </w:rPr>
            </w:pPr>
            <w:r w:rsidRPr="00BA1B57">
              <w:rPr>
                <w:szCs w:val="21"/>
              </w:rPr>
              <w:t>1.1.20</w:t>
            </w:r>
            <w:r w:rsidRPr="00BA1B57">
              <w:rPr>
                <w:szCs w:val="21"/>
              </w:rPr>
              <w:t>具有微细血流成像技术，可捕捉超微细血流及超低速血流信号，具有单独模式、增强模式及</w:t>
            </w:r>
            <w:r w:rsidRPr="00BA1B57">
              <w:rPr>
                <w:szCs w:val="21"/>
              </w:rPr>
              <w:t>2D</w:t>
            </w:r>
            <w:r w:rsidRPr="00BA1B57">
              <w:rPr>
                <w:szCs w:val="21"/>
              </w:rPr>
              <w:t>对比模式，并可进行血流速度测量；</w:t>
            </w:r>
          </w:p>
          <w:p w:rsidR="00BA1B57" w:rsidRPr="00BA1B57" w:rsidRDefault="00BA1B57" w:rsidP="00BA1B57">
            <w:pPr>
              <w:adjustRightInd w:val="0"/>
              <w:snapToGrid w:val="0"/>
              <w:rPr>
                <w:szCs w:val="21"/>
              </w:rPr>
            </w:pPr>
            <w:r w:rsidRPr="00BA1B57">
              <w:rPr>
                <w:szCs w:val="21"/>
              </w:rPr>
              <w:t>1.1.21</w:t>
            </w:r>
            <w:r w:rsidRPr="00BA1B57">
              <w:rPr>
                <w:szCs w:val="21"/>
              </w:rPr>
              <w:t>造影成像技术，支持凸阵，线阵，可满足临床对腹部、浅表、乳腺、血管的需求，造影连续采集时间</w:t>
            </w:r>
            <w:r w:rsidRPr="00BA1B57">
              <w:rPr>
                <w:szCs w:val="21"/>
              </w:rPr>
              <w:t>≥8</w:t>
            </w:r>
            <w:r w:rsidRPr="00BA1B57">
              <w:rPr>
                <w:szCs w:val="21"/>
              </w:rPr>
              <w:t>分钟，并支持实时微血管造影成像技术；</w:t>
            </w:r>
          </w:p>
          <w:p w:rsidR="00BA1B57" w:rsidRPr="00BA1B57" w:rsidRDefault="00BA1B57" w:rsidP="00BA1B57">
            <w:pPr>
              <w:adjustRightInd w:val="0"/>
              <w:snapToGrid w:val="0"/>
              <w:rPr>
                <w:szCs w:val="21"/>
              </w:rPr>
            </w:pPr>
            <w:r w:rsidRPr="00BA1B57">
              <w:rPr>
                <w:szCs w:val="21"/>
              </w:rPr>
              <w:t>1.1.22</w:t>
            </w:r>
            <w:r w:rsidRPr="00BA1B57">
              <w:rPr>
                <w:szCs w:val="21"/>
              </w:rPr>
              <w:t>在机及离机造影时间强度曲线定量分析；具备造影定量分析组织运动追踪技术，实时追踪被定量组织，消除因患者呼吸、运动等产生的组织位移，使超声造影定量分析更加准确；</w:t>
            </w:r>
          </w:p>
          <w:p w:rsidR="00BA1B57" w:rsidRPr="00BA1B57" w:rsidRDefault="00BA1B57" w:rsidP="00BA1B57">
            <w:pPr>
              <w:adjustRightInd w:val="0"/>
              <w:snapToGrid w:val="0"/>
              <w:rPr>
                <w:szCs w:val="21"/>
              </w:rPr>
            </w:pPr>
            <w:r w:rsidRPr="00BA1B57">
              <w:rPr>
                <w:szCs w:val="21"/>
              </w:rPr>
              <w:t>1.1.23</w:t>
            </w:r>
            <w:r w:rsidRPr="00BA1B57">
              <w:rPr>
                <w:szCs w:val="21"/>
              </w:rPr>
              <w:t>实时软组织弹性成像技术，无需人工加压，具有灰阶，反转及彩色多种显像方式；</w:t>
            </w:r>
          </w:p>
          <w:p w:rsidR="00BA1B57" w:rsidRPr="00BA1B57" w:rsidRDefault="00BA1B57" w:rsidP="00BA1B57">
            <w:pPr>
              <w:adjustRightInd w:val="0"/>
              <w:snapToGrid w:val="0"/>
              <w:rPr>
                <w:szCs w:val="21"/>
              </w:rPr>
            </w:pPr>
            <w:r w:rsidRPr="00BA1B57">
              <w:rPr>
                <w:szCs w:val="21"/>
              </w:rPr>
              <w:t>1.1.24</w:t>
            </w:r>
            <w:r w:rsidRPr="00BA1B57">
              <w:rPr>
                <w:szCs w:val="21"/>
              </w:rPr>
              <w:t>实时剪切波弹性定量技术，可双幅显示灰阶图与彩色编码图，并具有置信图模式。取样框</w:t>
            </w:r>
            <w:r w:rsidRPr="00BA1B57">
              <w:rPr>
                <w:szCs w:val="21"/>
              </w:rPr>
              <w:t>ROI</w:t>
            </w:r>
            <w:r w:rsidRPr="00BA1B57">
              <w:rPr>
                <w:szCs w:val="21"/>
              </w:rPr>
              <w:t>可调节大小，最大需</w:t>
            </w:r>
            <w:r w:rsidRPr="00BA1B57">
              <w:rPr>
                <w:szCs w:val="21"/>
              </w:rPr>
              <w:t>≥5×6cm</w:t>
            </w:r>
            <w:r w:rsidRPr="00BA1B57">
              <w:rPr>
                <w:szCs w:val="21"/>
              </w:rPr>
              <w:t>；具有多种测量模式，可根据临床需求使用取样框、圆圈、描记、点式等方式进行测量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2.2 </w:t>
            </w:r>
            <w:r w:rsidRPr="00BA1B57">
              <w:rPr>
                <w:szCs w:val="21"/>
              </w:rPr>
              <w:t>测量和分析：</w:t>
            </w:r>
          </w:p>
          <w:p w:rsidR="00BA1B57" w:rsidRPr="00BA1B57" w:rsidRDefault="00BA1B57" w:rsidP="00BA1B57">
            <w:pPr>
              <w:widowControl/>
              <w:overflowPunct w:val="0"/>
              <w:autoSpaceDE w:val="0"/>
              <w:autoSpaceDN w:val="0"/>
              <w:adjustRightInd w:val="0"/>
              <w:snapToGrid w:val="0"/>
              <w:textAlignment w:val="baseline"/>
              <w:rPr>
                <w:b/>
                <w:bCs/>
                <w:szCs w:val="21"/>
              </w:rPr>
            </w:pPr>
            <w:r w:rsidRPr="00BA1B57">
              <w:rPr>
                <w:szCs w:val="21"/>
              </w:rPr>
              <w:t xml:space="preserve">2.2.1 </w:t>
            </w:r>
            <w:r w:rsidRPr="00BA1B57">
              <w:rPr>
                <w:szCs w:val="21"/>
              </w:rPr>
              <w:t>一般测量：距离、面积、周长等；</w:t>
            </w:r>
          </w:p>
          <w:p w:rsidR="00BA1B57" w:rsidRPr="00BA1B57" w:rsidRDefault="00BA1B57" w:rsidP="00BA1B57">
            <w:pPr>
              <w:widowControl/>
              <w:overflowPunct w:val="0"/>
              <w:autoSpaceDE w:val="0"/>
              <w:autoSpaceDN w:val="0"/>
              <w:adjustRightInd w:val="0"/>
              <w:snapToGrid w:val="0"/>
              <w:textAlignment w:val="baseline"/>
              <w:rPr>
                <w:b/>
                <w:bCs/>
                <w:szCs w:val="21"/>
              </w:rPr>
            </w:pPr>
            <w:r w:rsidRPr="00BA1B57">
              <w:rPr>
                <w:szCs w:val="21"/>
              </w:rPr>
              <w:t xml:space="preserve">2.2.2 </w:t>
            </w:r>
            <w:r w:rsidRPr="00BA1B57">
              <w:rPr>
                <w:szCs w:val="21"/>
              </w:rPr>
              <w:t>全面的妇产科测量；</w:t>
            </w:r>
          </w:p>
          <w:p w:rsidR="00BA1B57" w:rsidRPr="00BA1B57" w:rsidRDefault="00BA1B57" w:rsidP="00BA1B57">
            <w:pPr>
              <w:widowControl/>
              <w:overflowPunct w:val="0"/>
              <w:autoSpaceDE w:val="0"/>
              <w:autoSpaceDN w:val="0"/>
              <w:adjustRightInd w:val="0"/>
              <w:snapToGrid w:val="0"/>
              <w:textAlignment w:val="baseline"/>
              <w:rPr>
                <w:szCs w:val="21"/>
              </w:rPr>
            </w:pPr>
            <w:r w:rsidRPr="00BA1B57">
              <w:rPr>
                <w:szCs w:val="21"/>
              </w:rPr>
              <w:t xml:space="preserve">2.2.3 </w:t>
            </w:r>
            <w:r w:rsidRPr="00BA1B57">
              <w:rPr>
                <w:szCs w:val="21"/>
              </w:rPr>
              <w:t>外周血管测量和计算功能；</w:t>
            </w:r>
          </w:p>
          <w:p w:rsidR="00BA1B57" w:rsidRPr="00BA1B57" w:rsidRDefault="00BA1B57" w:rsidP="00BA1B57">
            <w:pPr>
              <w:widowControl/>
              <w:overflowPunct w:val="0"/>
              <w:autoSpaceDE w:val="0"/>
              <w:autoSpaceDN w:val="0"/>
              <w:adjustRightInd w:val="0"/>
              <w:snapToGrid w:val="0"/>
              <w:textAlignment w:val="baseline"/>
              <w:rPr>
                <w:b/>
                <w:bCs/>
                <w:szCs w:val="21"/>
              </w:rPr>
            </w:pPr>
            <w:r w:rsidRPr="00BA1B57">
              <w:rPr>
                <w:szCs w:val="21"/>
              </w:rPr>
              <w:t xml:space="preserve">2.2.4 </w:t>
            </w:r>
            <w:r w:rsidRPr="00BA1B57">
              <w:rPr>
                <w:szCs w:val="21"/>
              </w:rPr>
              <w:t>多普勒血流测量与分析；</w:t>
            </w:r>
          </w:p>
          <w:p w:rsidR="00BA1B57" w:rsidRPr="00BA1B57" w:rsidRDefault="00BA1B57" w:rsidP="00BA1B57">
            <w:pPr>
              <w:widowControl/>
              <w:tabs>
                <w:tab w:val="left" w:pos="1617"/>
              </w:tabs>
              <w:overflowPunct w:val="0"/>
              <w:autoSpaceDE w:val="0"/>
              <w:autoSpaceDN w:val="0"/>
              <w:adjustRightInd w:val="0"/>
              <w:snapToGrid w:val="0"/>
              <w:textAlignment w:val="baseline"/>
              <w:rPr>
                <w:szCs w:val="21"/>
              </w:rPr>
            </w:pPr>
            <w:r w:rsidRPr="00BA1B57">
              <w:rPr>
                <w:szCs w:val="21"/>
              </w:rPr>
              <w:t xml:space="preserve">2.2.5 </w:t>
            </w:r>
            <w:r w:rsidRPr="00BA1B57">
              <w:rPr>
                <w:szCs w:val="21"/>
              </w:rPr>
              <w:t>全面的心脏功能测量分析；</w:t>
            </w:r>
          </w:p>
          <w:p w:rsidR="00BA1B57" w:rsidRPr="00BA1B57" w:rsidRDefault="00BA1B57" w:rsidP="00BA1B57">
            <w:pPr>
              <w:widowControl/>
              <w:overflowPunct w:val="0"/>
              <w:autoSpaceDE w:val="0"/>
              <w:autoSpaceDN w:val="0"/>
              <w:adjustRightInd w:val="0"/>
              <w:snapToGrid w:val="0"/>
              <w:textAlignment w:val="baseline"/>
              <w:rPr>
                <w:bCs/>
                <w:szCs w:val="21"/>
              </w:rPr>
            </w:pPr>
            <w:r w:rsidRPr="00BA1B57">
              <w:rPr>
                <w:rFonts w:ascii="宋体" w:hAnsi="宋体" w:cs="宋体" w:hint="eastAsia"/>
                <w:kern w:val="0"/>
                <w:szCs w:val="21"/>
              </w:rPr>
              <w:t>★</w:t>
            </w:r>
            <w:r w:rsidRPr="00BA1B57">
              <w:rPr>
                <w:bCs/>
                <w:szCs w:val="21"/>
              </w:rPr>
              <w:t xml:space="preserve">2.2.6 </w:t>
            </w:r>
            <w:r w:rsidRPr="00BA1B57">
              <w:rPr>
                <w:bCs/>
                <w:szCs w:val="21"/>
              </w:rPr>
              <w:t>斑点追踪技术，快速自动获得左心室整体应变值、左心室应变牛眼图和达峰时间牛眼图，不依赖</w:t>
            </w:r>
            <w:r w:rsidRPr="00BA1B57">
              <w:rPr>
                <w:bCs/>
                <w:szCs w:val="21"/>
              </w:rPr>
              <w:t>ECG</w:t>
            </w:r>
          </w:p>
          <w:p w:rsidR="00BA1B57" w:rsidRPr="00337AEF" w:rsidRDefault="00BA1B57" w:rsidP="00BA1B57">
            <w:pPr>
              <w:widowControl/>
              <w:overflowPunct w:val="0"/>
              <w:autoSpaceDE w:val="0"/>
              <w:autoSpaceDN w:val="0"/>
              <w:adjustRightInd w:val="0"/>
              <w:snapToGrid w:val="0"/>
              <w:jc w:val="left"/>
              <w:textAlignment w:val="baseline"/>
              <w:rPr>
                <w:bCs/>
                <w:szCs w:val="21"/>
              </w:rPr>
            </w:pPr>
            <w:r w:rsidRPr="00337AEF">
              <w:rPr>
                <w:bCs/>
                <w:szCs w:val="21"/>
              </w:rPr>
              <w:t>3.3</w:t>
            </w:r>
            <w:r w:rsidRPr="00337AEF">
              <w:rPr>
                <w:bCs/>
                <w:szCs w:val="21"/>
              </w:rPr>
              <w:t>图像存储</w:t>
            </w:r>
            <w:r w:rsidRPr="00337AEF">
              <w:rPr>
                <w:bCs/>
                <w:szCs w:val="21"/>
              </w:rPr>
              <w:t xml:space="preserve"> (</w:t>
            </w:r>
            <w:r w:rsidRPr="00337AEF">
              <w:rPr>
                <w:bCs/>
                <w:szCs w:val="21"/>
              </w:rPr>
              <w:t>电影</w:t>
            </w:r>
            <w:r w:rsidRPr="00337AEF">
              <w:rPr>
                <w:bCs/>
                <w:szCs w:val="21"/>
              </w:rPr>
              <w:t xml:space="preserve">) </w:t>
            </w:r>
            <w:r w:rsidRPr="00337AEF">
              <w:rPr>
                <w:bCs/>
                <w:szCs w:val="21"/>
              </w:rPr>
              <w:t>及病案管理单元</w:t>
            </w:r>
          </w:p>
          <w:p w:rsidR="00BA1B57" w:rsidRPr="00337AEF" w:rsidRDefault="00BA1B57" w:rsidP="00BA1B57">
            <w:pPr>
              <w:widowControl/>
              <w:overflowPunct w:val="0"/>
              <w:autoSpaceDE w:val="0"/>
              <w:autoSpaceDN w:val="0"/>
              <w:adjustRightInd w:val="0"/>
              <w:snapToGrid w:val="0"/>
              <w:textAlignment w:val="baseline"/>
              <w:rPr>
                <w:bCs/>
                <w:szCs w:val="21"/>
              </w:rPr>
            </w:pPr>
            <w:r w:rsidRPr="00337AEF">
              <w:rPr>
                <w:bCs/>
                <w:szCs w:val="21"/>
              </w:rPr>
              <w:t xml:space="preserve">3.3.1 </w:t>
            </w:r>
            <w:r w:rsidRPr="00337AEF">
              <w:rPr>
                <w:bCs/>
                <w:szCs w:val="21"/>
              </w:rPr>
              <w:t>数字化捕捉、回放、存储静</w:t>
            </w:r>
            <w:r w:rsidRPr="00337AEF">
              <w:rPr>
                <w:bCs/>
                <w:szCs w:val="21"/>
              </w:rPr>
              <w:t>&amp;</w:t>
            </w:r>
            <w:r w:rsidRPr="00337AEF">
              <w:rPr>
                <w:bCs/>
                <w:szCs w:val="21"/>
              </w:rPr>
              <w:t>动态图像，实时图像传输，实时</w:t>
            </w:r>
            <w:r w:rsidRPr="00337AEF">
              <w:rPr>
                <w:bCs/>
                <w:szCs w:val="21"/>
              </w:rPr>
              <w:t>JPEG</w:t>
            </w:r>
            <w:r w:rsidRPr="00337AEF">
              <w:rPr>
                <w:bCs/>
                <w:szCs w:val="21"/>
              </w:rPr>
              <w:t>解压缩</w:t>
            </w:r>
            <w:r w:rsidRPr="00337AEF">
              <w:rPr>
                <w:bCs/>
                <w:szCs w:val="21"/>
              </w:rPr>
              <w:t xml:space="preserve">; </w:t>
            </w:r>
          </w:p>
          <w:p w:rsidR="00BA1B57" w:rsidRPr="00337AEF" w:rsidRDefault="00BA1B57" w:rsidP="00BA1B57">
            <w:pPr>
              <w:widowControl/>
              <w:overflowPunct w:val="0"/>
              <w:autoSpaceDE w:val="0"/>
              <w:autoSpaceDN w:val="0"/>
              <w:adjustRightInd w:val="0"/>
              <w:snapToGrid w:val="0"/>
              <w:textAlignment w:val="baseline"/>
              <w:rPr>
                <w:bCs/>
                <w:szCs w:val="21"/>
              </w:rPr>
            </w:pPr>
            <w:r w:rsidRPr="00337AEF">
              <w:rPr>
                <w:bCs/>
                <w:szCs w:val="21"/>
              </w:rPr>
              <w:t xml:space="preserve">3.3.2 </w:t>
            </w:r>
            <w:r w:rsidRPr="00337AEF">
              <w:rPr>
                <w:bCs/>
                <w:szCs w:val="21"/>
              </w:rPr>
              <w:t>具备主机硬盘数据存储，硬盘</w:t>
            </w:r>
            <w:r w:rsidRPr="00337AEF">
              <w:rPr>
                <w:bCs/>
                <w:szCs w:val="21"/>
              </w:rPr>
              <w:t>≥1000G</w:t>
            </w:r>
            <w:r w:rsidRPr="00337AEF">
              <w:rPr>
                <w:bCs/>
                <w:szCs w:val="21"/>
              </w:rPr>
              <w:t>，支持</w:t>
            </w:r>
            <w:r w:rsidRPr="00337AEF">
              <w:rPr>
                <w:bCs/>
                <w:szCs w:val="21"/>
              </w:rPr>
              <w:t>DVD</w:t>
            </w:r>
            <w:r w:rsidRPr="00337AEF">
              <w:rPr>
                <w:bCs/>
                <w:szCs w:val="21"/>
              </w:rPr>
              <w:t>／</w:t>
            </w:r>
            <w:r w:rsidRPr="00337AEF">
              <w:rPr>
                <w:bCs/>
                <w:szCs w:val="21"/>
              </w:rPr>
              <w:t>USB</w:t>
            </w:r>
            <w:r w:rsidRPr="00337AEF">
              <w:rPr>
                <w:bCs/>
                <w:szCs w:val="21"/>
              </w:rPr>
              <w:t>图像存储</w:t>
            </w:r>
            <w:r w:rsidRPr="00337AEF">
              <w:rPr>
                <w:bCs/>
                <w:szCs w:val="21"/>
              </w:rPr>
              <w:t xml:space="preserve">; </w:t>
            </w:r>
          </w:p>
          <w:p w:rsidR="00BA1B57" w:rsidRPr="00337AEF" w:rsidRDefault="00BA1B57" w:rsidP="00BA1B57">
            <w:pPr>
              <w:widowControl/>
              <w:overflowPunct w:val="0"/>
              <w:autoSpaceDE w:val="0"/>
              <w:autoSpaceDN w:val="0"/>
              <w:adjustRightInd w:val="0"/>
              <w:snapToGrid w:val="0"/>
              <w:textAlignment w:val="baseline"/>
              <w:rPr>
                <w:bCs/>
                <w:szCs w:val="21"/>
              </w:rPr>
            </w:pPr>
            <w:r w:rsidRPr="00337AEF">
              <w:rPr>
                <w:bCs/>
                <w:szCs w:val="21"/>
              </w:rPr>
              <w:t xml:space="preserve">3.3.3 </w:t>
            </w:r>
            <w:r w:rsidRPr="00337AEF">
              <w:rPr>
                <w:bCs/>
                <w:szCs w:val="21"/>
              </w:rPr>
              <w:t>病案管理单元包括病人资料、报告、图像等的存储、修改、检索和打印等</w:t>
            </w:r>
            <w:r w:rsidRPr="00337AEF">
              <w:rPr>
                <w:bCs/>
                <w:szCs w:val="21"/>
              </w:rPr>
              <w:t xml:space="preserve">; </w:t>
            </w:r>
          </w:p>
          <w:p w:rsidR="00BA1B57" w:rsidRPr="00337AEF" w:rsidRDefault="00BA1B57" w:rsidP="00BA1B57">
            <w:pPr>
              <w:widowControl/>
              <w:overflowPunct w:val="0"/>
              <w:autoSpaceDE w:val="0"/>
              <w:autoSpaceDN w:val="0"/>
              <w:adjustRightInd w:val="0"/>
              <w:snapToGrid w:val="0"/>
              <w:textAlignment w:val="baseline"/>
              <w:rPr>
                <w:bCs/>
                <w:szCs w:val="21"/>
              </w:rPr>
            </w:pPr>
            <w:r w:rsidRPr="00337AEF">
              <w:rPr>
                <w:bCs/>
                <w:szCs w:val="21"/>
              </w:rPr>
              <w:t xml:space="preserve">3.3.4 </w:t>
            </w:r>
            <w:r w:rsidRPr="00337AEF">
              <w:rPr>
                <w:bCs/>
                <w:szCs w:val="21"/>
              </w:rPr>
              <w:t>可对内置报告模板进行自定义调整。</w:t>
            </w:r>
            <w:r w:rsidRPr="00337AEF">
              <w:rPr>
                <w:bCs/>
                <w:szCs w:val="21"/>
              </w:rPr>
              <w:t xml:space="preserve"> </w:t>
            </w:r>
          </w:p>
          <w:p w:rsidR="00BA1B57" w:rsidRPr="00337AEF" w:rsidRDefault="00BA1B57" w:rsidP="00BA1B57">
            <w:pPr>
              <w:widowControl/>
              <w:overflowPunct w:val="0"/>
              <w:autoSpaceDE w:val="0"/>
              <w:autoSpaceDN w:val="0"/>
              <w:adjustRightInd w:val="0"/>
              <w:snapToGrid w:val="0"/>
              <w:jc w:val="left"/>
              <w:textAlignment w:val="baseline"/>
              <w:rPr>
                <w:bCs/>
                <w:szCs w:val="21"/>
              </w:rPr>
            </w:pPr>
            <w:r w:rsidRPr="00337AEF">
              <w:rPr>
                <w:bCs/>
                <w:szCs w:val="21"/>
              </w:rPr>
              <w:t xml:space="preserve">3.4 </w:t>
            </w:r>
            <w:r w:rsidRPr="00337AEF">
              <w:rPr>
                <w:bCs/>
                <w:szCs w:val="21"/>
              </w:rPr>
              <w:t>输入</w:t>
            </w:r>
            <w:r w:rsidRPr="00337AEF">
              <w:rPr>
                <w:bCs/>
                <w:szCs w:val="21"/>
              </w:rPr>
              <w:t>/</w:t>
            </w:r>
            <w:r w:rsidRPr="00337AEF">
              <w:rPr>
                <w:bCs/>
                <w:szCs w:val="21"/>
              </w:rPr>
              <w:t>输出信号：</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 xml:space="preserve">3.4.1 </w:t>
            </w:r>
            <w:r w:rsidRPr="00337AEF">
              <w:rPr>
                <w:szCs w:val="21"/>
              </w:rPr>
              <w:t>输入：</w:t>
            </w:r>
            <w:r w:rsidRPr="00337AEF">
              <w:rPr>
                <w:szCs w:val="21"/>
              </w:rPr>
              <w:t>DICOM  DATA</w:t>
            </w:r>
            <w:r w:rsidRPr="00337AEF">
              <w:rPr>
                <w:szCs w:val="21"/>
              </w:rPr>
              <w:t>；</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 xml:space="preserve">3.4.2 </w:t>
            </w:r>
            <w:r w:rsidRPr="00337AEF">
              <w:rPr>
                <w:szCs w:val="21"/>
              </w:rPr>
              <w:t>输出：</w:t>
            </w:r>
            <w:r w:rsidRPr="00337AEF">
              <w:rPr>
                <w:szCs w:val="21"/>
              </w:rPr>
              <w:t>S-</w:t>
            </w:r>
            <w:r w:rsidRPr="00337AEF">
              <w:rPr>
                <w:szCs w:val="21"/>
              </w:rPr>
              <w:t>视频、高清数字化输出。</w:t>
            </w:r>
          </w:p>
          <w:p w:rsidR="00BA1B57" w:rsidRPr="00337AEF" w:rsidRDefault="00BA1B57" w:rsidP="00BA1B57">
            <w:pPr>
              <w:widowControl/>
              <w:overflowPunct w:val="0"/>
              <w:autoSpaceDE w:val="0"/>
              <w:autoSpaceDN w:val="0"/>
              <w:adjustRightInd w:val="0"/>
              <w:snapToGrid w:val="0"/>
              <w:jc w:val="left"/>
              <w:textAlignment w:val="baseline"/>
              <w:rPr>
                <w:bCs/>
                <w:szCs w:val="21"/>
              </w:rPr>
            </w:pPr>
            <w:r w:rsidRPr="00337AEF">
              <w:rPr>
                <w:bCs/>
                <w:szCs w:val="21"/>
              </w:rPr>
              <w:t xml:space="preserve">3.5 </w:t>
            </w:r>
            <w:r w:rsidRPr="00337AEF">
              <w:rPr>
                <w:bCs/>
                <w:szCs w:val="21"/>
              </w:rPr>
              <w:t>连通性：医学数字图像和通信</w:t>
            </w:r>
            <w:r w:rsidRPr="00337AEF">
              <w:rPr>
                <w:bCs/>
                <w:szCs w:val="21"/>
              </w:rPr>
              <w:t xml:space="preserve"> DICOM 3.0 </w:t>
            </w:r>
            <w:r w:rsidRPr="00337AEF">
              <w:rPr>
                <w:bCs/>
                <w:szCs w:val="21"/>
              </w:rPr>
              <w:t>版接口部件。</w:t>
            </w:r>
          </w:p>
          <w:p w:rsidR="00BA1B57" w:rsidRPr="00337AEF" w:rsidRDefault="00BA1B57" w:rsidP="00BA1B57">
            <w:pPr>
              <w:widowControl/>
              <w:overflowPunct w:val="0"/>
              <w:autoSpaceDE w:val="0"/>
              <w:autoSpaceDN w:val="0"/>
              <w:adjustRightInd w:val="0"/>
              <w:snapToGrid w:val="0"/>
              <w:jc w:val="left"/>
              <w:textAlignment w:val="baseline"/>
              <w:rPr>
                <w:bCs/>
                <w:kern w:val="0"/>
                <w:szCs w:val="21"/>
              </w:rPr>
            </w:pPr>
            <w:r w:rsidRPr="00337AEF">
              <w:rPr>
                <w:bCs/>
                <w:kern w:val="0"/>
                <w:szCs w:val="21"/>
              </w:rPr>
              <w:t>三、系统技术参数及要求：</w:t>
            </w:r>
          </w:p>
          <w:p w:rsidR="00BA1B57" w:rsidRPr="00337AEF" w:rsidRDefault="00BA1B57" w:rsidP="00BA1B57">
            <w:pPr>
              <w:snapToGrid w:val="0"/>
              <w:rPr>
                <w:kern w:val="0"/>
                <w:szCs w:val="21"/>
              </w:rPr>
            </w:pPr>
            <w:r w:rsidRPr="00337AEF">
              <w:rPr>
                <w:kern w:val="0"/>
                <w:szCs w:val="21"/>
              </w:rPr>
              <w:t xml:space="preserve">3.1 </w:t>
            </w:r>
            <w:r w:rsidRPr="00337AEF">
              <w:rPr>
                <w:kern w:val="0"/>
                <w:szCs w:val="21"/>
              </w:rPr>
              <w:t>系统通用功能：</w:t>
            </w:r>
          </w:p>
          <w:p w:rsidR="00BA1B57" w:rsidRPr="00BA1B57" w:rsidRDefault="00BA1B57" w:rsidP="00BA1B57">
            <w:pPr>
              <w:widowControl/>
              <w:overflowPunct w:val="0"/>
              <w:autoSpaceDE w:val="0"/>
              <w:autoSpaceDN w:val="0"/>
              <w:adjustRightInd w:val="0"/>
              <w:snapToGrid w:val="0"/>
              <w:textAlignment w:val="baseline"/>
              <w:rPr>
                <w:szCs w:val="21"/>
              </w:rPr>
            </w:pPr>
            <w:r w:rsidRPr="00BA1B57">
              <w:rPr>
                <w:szCs w:val="21"/>
              </w:rPr>
              <w:t xml:space="preserve">3.1.1 </w:t>
            </w:r>
            <w:r w:rsidRPr="00BA1B57">
              <w:rPr>
                <w:szCs w:val="21"/>
              </w:rPr>
              <w:t>高分辨率液晶显示器</w:t>
            </w:r>
            <w:r w:rsidRPr="00BA1B57">
              <w:rPr>
                <w:szCs w:val="21"/>
              </w:rPr>
              <w:t>≥23</w:t>
            </w:r>
            <w:r w:rsidRPr="00BA1B57">
              <w:rPr>
                <w:szCs w:val="21"/>
              </w:rPr>
              <w:t>英寸，分辨率达</w:t>
            </w:r>
            <w:r w:rsidRPr="00BA1B57">
              <w:rPr>
                <w:szCs w:val="21"/>
              </w:rPr>
              <w:t>1920×1080</w:t>
            </w:r>
            <w:r w:rsidRPr="00BA1B57">
              <w:rPr>
                <w:szCs w:val="21"/>
              </w:rPr>
              <w:t>，无闪烁，不间断逐行扫描，可上下左右任意旋转及前后折叠</w:t>
            </w:r>
            <w:r w:rsidRPr="00BA1B57">
              <w:rPr>
                <w:szCs w:val="21"/>
              </w:rPr>
              <w:t xml:space="preserve">; </w:t>
            </w:r>
          </w:p>
          <w:p w:rsidR="00BA1B57" w:rsidRPr="00BA1B57" w:rsidRDefault="00BA1B57" w:rsidP="00BA1B57">
            <w:pPr>
              <w:widowControl/>
              <w:overflowPunct w:val="0"/>
              <w:autoSpaceDE w:val="0"/>
              <w:autoSpaceDN w:val="0"/>
              <w:adjustRightInd w:val="0"/>
              <w:snapToGrid w:val="0"/>
              <w:textAlignment w:val="baseline"/>
              <w:rPr>
                <w:szCs w:val="21"/>
              </w:rPr>
            </w:pPr>
            <w:r w:rsidRPr="00BA1B57">
              <w:rPr>
                <w:szCs w:val="21"/>
              </w:rPr>
              <w:t xml:space="preserve">3.1.2 </w:t>
            </w:r>
            <w:r w:rsidRPr="00BA1B57">
              <w:rPr>
                <w:szCs w:val="21"/>
              </w:rPr>
              <w:t>具备液晶操作触摸屏</w:t>
            </w:r>
            <w:r w:rsidRPr="00BA1B57">
              <w:rPr>
                <w:szCs w:val="21"/>
              </w:rPr>
              <w:t>≥12</w:t>
            </w:r>
            <w:r w:rsidRPr="00BA1B57">
              <w:rPr>
                <w:szCs w:val="21"/>
              </w:rPr>
              <w:t>英寸，操作面板可上下左右高度调整及左右旋转；</w:t>
            </w:r>
          </w:p>
          <w:p w:rsidR="00BA1B57" w:rsidRPr="00BA1B57" w:rsidRDefault="00BA1B57" w:rsidP="00BA1B57">
            <w:pPr>
              <w:widowControl/>
              <w:overflowPunct w:val="0"/>
              <w:autoSpaceDE w:val="0"/>
              <w:autoSpaceDN w:val="0"/>
              <w:adjustRightInd w:val="0"/>
              <w:snapToGrid w:val="0"/>
              <w:textAlignment w:val="baseline"/>
              <w:rPr>
                <w:szCs w:val="21"/>
              </w:rPr>
            </w:pPr>
            <w:r w:rsidRPr="00BA1B57">
              <w:rPr>
                <w:rFonts w:ascii="宋体" w:hAnsi="宋体" w:cs="宋体" w:hint="eastAsia"/>
                <w:kern w:val="0"/>
                <w:szCs w:val="21"/>
              </w:rPr>
              <w:t>★</w:t>
            </w:r>
            <w:r w:rsidRPr="00BA1B57">
              <w:rPr>
                <w:szCs w:val="21"/>
              </w:rPr>
              <w:t>3.1.3</w:t>
            </w:r>
            <w:r w:rsidRPr="00BA1B57">
              <w:rPr>
                <w:szCs w:val="21"/>
              </w:rPr>
              <w:t>探头接口选择：</w:t>
            </w:r>
            <w:r w:rsidRPr="00BA1B57">
              <w:rPr>
                <w:szCs w:val="21"/>
              </w:rPr>
              <w:t>≥ 4</w:t>
            </w:r>
            <w:r w:rsidRPr="00BA1B57">
              <w:rPr>
                <w:szCs w:val="21"/>
              </w:rPr>
              <w:t>个，微型非针式，并全部激活均可互换通用；</w:t>
            </w:r>
          </w:p>
          <w:p w:rsidR="00BA1B57" w:rsidRPr="00BA1B57" w:rsidRDefault="00BA1B57" w:rsidP="00BA1B57">
            <w:pPr>
              <w:widowControl/>
              <w:overflowPunct w:val="0"/>
              <w:autoSpaceDE w:val="0"/>
              <w:autoSpaceDN w:val="0"/>
              <w:adjustRightInd w:val="0"/>
              <w:snapToGrid w:val="0"/>
              <w:textAlignment w:val="baseline"/>
              <w:rPr>
                <w:szCs w:val="21"/>
              </w:rPr>
            </w:pPr>
            <w:r w:rsidRPr="00BA1B57">
              <w:rPr>
                <w:szCs w:val="21"/>
              </w:rPr>
              <w:t xml:space="preserve">3.1.4 </w:t>
            </w:r>
            <w:r w:rsidRPr="00BA1B57">
              <w:rPr>
                <w:szCs w:val="21"/>
              </w:rPr>
              <w:t>预设条件</w:t>
            </w:r>
            <w:r w:rsidRPr="00BA1B57">
              <w:rPr>
                <w:szCs w:val="21"/>
              </w:rPr>
              <w:t xml:space="preserve">: </w:t>
            </w:r>
            <w:r w:rsidRPr="00BA1B57">
              <w:rPr>
                <w:szCs w:val="21"/>
              </w:rPr>
              <w:t>针对不同的检查脏器</w:t>
            </w:r>
            <w:r w:rsidRPr="00BA1B57">
              <w:rPr>
                <w:szCs w:val="21"/>
              </w:rPr>
              <w:t>,</w:t>
            </w:r>
            <w:r w:rsidRPr="00BA1B57">
              <w:rPr>
                <w:szCs w:val="21"/>
              </w:rPr>
              <w:t>预置最佳化图像的检查条件，减少操作时的调节</w:t>
            </w:r>
            <w:r w:rsidRPr="00BA1B57">
              <w:rPr>
                <w:szCs w:val="21"/>
              </w:rPr>
              <w:t>,</w:t>
            </w:r>
            <w:r w:rsidRPr="00BA1B57">
              <w:rPr>
                <w:szCs w:val="21"/>
              </w:rPr>
              <w:t>及常用所需的外部调节及组合调节；</w:t>
            </w:r>
          </w:p>
          <w:p w:rsidR="00BA1B57" w:rsidRPr="00BA1B57" w:rsidRDefault="00BA1B57" w:rsidP="00BA1B57">
            <w:pPr>
              <w:widowControl/>
              <w:overflowPunct w:val="0"/>
              <w:autoSpaceDE w:val="0"/>
              <w:autoSpaceDN w:val="0"/>
              <w:adjustRightInd w:val="0"/>
              <w:snapToGrid w:val="0"/>
              <w:textAlignment w:val="baseline"/>
              <w:rPr>
                <w:kern w:val="0"/>
                <w:szCs w:val="21"/>
              </w:rPr>
            </w:pPr>
            <w:r w:rsidRPr="00BA1B57">
              <w:rPr>
                <w:kern w:val="0"/>
                <w:szCs w:val="21"/>
              </w:rPr>
              <w:t xml:space="preserve">3.1.5 </w:t>
            </w:r>
            <w:r w:rsidRPr="00BA1B57">
              <w:rPr>
                <w:kern w:val="0"/>
                <w:szCs w:val="21"/>
              </w:rPr>
              <w:t>安全性能：符合国家进口商品安全质量要求；</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3.2 </w:t>
            </w:r>
            <w:r w:rsidRPr="00337AEF">
              <w:rPr>
                <w:kern w:val="0"/>
                <w:szCs w:val="21"/>
              </w:rPr>
              <w:t>探头规格</w:t>
            </w:r>
          </w:p>
          <w:p w:rsidR="00BA1B57" w:rsidRPr="00337AEF" w:rsidRDefault="00BA1B57" w:rsidP="00BA1B57">
            <w:pPr>
              <w:widowControl/>
              <w:overflowPunct w:val="0"/>
              <w:autoSpaceDE w:val="0"/>
              <w:autoSpaceDN w:val="0"/>
              <w:adjustRightInd w:val="0"/>
              <w:snapToGrid w:val="0"/>
              <w:textAlignment w:val="baseline"/>
              <w:rPr>
                <w:kern w:val="0"/>
                <w:szCs w:val="21"/>
              </w:rPr>
            </w:pPr>
            <w:r w:rsidRPr="00337AEF">
              <w:rPr>
                <w:kern w:val="0"/>
                <w:szCs w:val="21"/>
              </w:rPr>
              <w:t xml:space="preserve">3.2.1 </w:t>
            </w:r>
            <w:r w:rsidRPr="00337AEF">
              <w:rPr>
                <w:kern w:val="0"/>
                <w:szCs w:val="21"/>
              </w:rPr>
              <w:t>频率：超宽频带探头；</w:t>
            </w:r>
          </w:p>
          <w:p w:rsidR="00BA1B57" w:rsidRPr="00337AEF" w:rsidRDefault="00BA1B57" w:rsidP="00BA1B57">
            <w:pPr>
              <w:widowControl/>
              <w:overflowPunct w:val="0"/>
              <w:autoSpaceDE w:val="0"/>
              <w:autoSpaceDN w:val="0"/>
              <w:adjustRightInd w:val="0"/>
              <w:snapToGrid w:val="0"/>
              <w:textAlignment w:val="baseline"/>
              <w:rPr>
                <w:kern w:val="0"/>
                <w:szCs w:val="21"/>
              </w:rPr>
            </w:pPr>
            <w:r w:rsidRPr="00337AEF">
              <w:rPr>
                <w:szCs w:val="21"/>
              </w:rPr>
              <w:t xml:space="preserve">3.2.2 </w:t>
            </w:r>
            <w:r w:rsidRPr="00337AEF">
              <w:rPr>
                <w:szCs w:val="21"/>
              </w:rPr>
              <w:t>二维、彩色、多普勒均可独立变频；</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rFonts w:ascii="宋体" w:hAnsi="宋体" w:cs="宋体" w:hint="eastAsia"/>
                <w:kern w:val="0"/>
                <w:szCs w:val="21"/>
              </w:rPr>
              <w:t>★</w:t>
            </w:r>
            <w:r w:rsidRPr="00337AEF">
              <w:rPr>
                <w:kern w:val="0"/>
                <w:szCs w:val="21"/>
              </w:rPr>
              <w:t xml:space="preserve">3.2.3 </w:t>
            </w:r>
            <w:r w:rsidRPr="00337AEF">
              <w:rPr>
                <w:color w:val="000000"/>
                <w:kern w:val="0"/>
                <w:szCs w:val="21"/>
              </w:rPr>
              <w:t>配备单晶体探头或高清探头</w:t>
            </w:r>
            <w:r w:rsidRPr="00337AEF">
              <w:rPr>
                <w:szCs w:val="21"/>
              </w:rPr>
              <w:t>≥3</w:t>
            </w:r>
            <w:r w:rsidRPr="00337AEF">
              <w:rPr>
                <w:szCs w:val="21"/>
              </w:rPr>
              <w:t>支；</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 xml:space="preserve">3.2.4 </w:t>
            </w:r>
            <w:r w:rsidRPr="00337AEF">
              <w:rPr>
                <w:szCs w:val="21"/>
              </w:rPr>
              <w:t>配备探头：</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腹部凸阵探头</w:t>
            </w:r>
            <w:r w:rsidRPr="00337AEF">
              <w:rPr>
                <w:szCs w:val="21"/>
              </w:rPr>
              <w:t>1</w:t>
            </w:r>
            <w:r w:rsidRPr="00337AEF">
              <w:rPr>
                <w:szCs w:val="21"/>
              </w:rPr>
              <w:t>支（</w:t>
            </w:r>
            <w:r w:rsidRPr="00337AEF">
              <w:rPr>
                <w:szCs w:val="21"/>
              </w:rPr>
              <w:t>1.0-5.0MHz</w:t>
            </w:r>
            <w:r w:rsidRPr="00337AEF">
              <w:rPr>
                <w:szCs w:val="21"/>
              </w:rPr>
              <w:t>）</w:t>
            </w:r>
          </w:p>
          <w:p w:rsidR="00BA1B57" w:rsidRPr="00337AEF" w:rsidRDefault="00BA1B57" w:rsidP="00BA1B57">
            <w:pPr>
              <w:snapToGrid w:val="0"/>
              <w:rPr>
                <w:szCs w:val="21"/>
              </w:rPr>
            </w:pPr>
            <w:r w:rsidRPr="00337AEF">
              <w:rPr>
                <w:szCs w:val="21"/>
              </w:rPr>
              <w:t>心脏相控阵探头</w:t>
            </w:r>
            <w:r w:rsidRPr="00337AEF">
              <w:rPr>
                <w:szCs w:val="21"/>
              </w:rPr>
              <w:t>1</w:t>
            </w:r>
            <w:r w:rsidRPr="00337AEF">
              <w:rPr>
                <w:szCs w:val="21"/>
              </w:rPr>
              <w:t>支（</w:t>
            </w:r>
            <w:r w:rsidRPr="00337AEF">
              <w:rPr>
                <w:szCs w:val="21"/>
              </w:rPr>
              <w:t>1.0-5.0MHz</w:t>
            </w:r>
            <w:r w:rsidRPr="00337AEF">
              <w:rPr>
                <w:szCs w:val="21"/>
              </w:rPr>
              <w:t>）</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血管线阵探头</w:t>
            </w:r>
            <w:r w:rsidRPr="00337AEF">
              <w:rPr>
                <w:szCs w:val="21"/>
              </w:rPr>
              <w:t>1</w:t>
            </w:r>
            <w:r w:rsidRPr="00337AEF">
              <w:rPr>
                <w:szCs w:val="21"/>
              </w:rPr>
              <w:t>支（</w:t>
            </w:r>
            <w:r w:rsidRPr="00337AEF">
              <w:rPr>
                <w:szCs w:val="21"/>
              </w:rPr>
              <w:t>3.0-12.0MHz</w:t>
            </w:r>
            <w:r w:rsidRPr="00337AEF">
              <w:rPr>
                <w:szCs w:val="21"/>
              </w:rPr>
              <w:t>）</w:t>
            </w:r>
          </w:p>
          <w:p w:rsidR="00BA1B57" w:rsidRPr="00337AEF" w:rsidRDefault="00BA1B57" w:rsidP="00BA1B57">
            <w:pPr>
              <w:widowControl/>
              <w:overflowPunct w:val="0"/>
              <w:autoSpaceDE w:val="0"/>
              <w:autoSpaceDN w:val="0"/>
              <w:adjustRightInd w:val="0"/>
              <w:snapToGrid w:val="0"/>
              <w:textAlignment w:val="baseline"/>
              <w:rPr>
                <w:szCs w:val="21"/>
              </w:rPr>
            </w:pPr>
            <w:r w:rsidRPr="00337AEF">
              <w:rPr>
                <w:szCs w:val="21"/>
              </w:rPr>
              <w:t>高频线阵探头</w:t>
            </w:r>
            <w:r w:rsidRPr="00337AEF">
              <w:rPr>
                <w:szCs w:val="21"/>
              </w:rPr>
              <w:t>1</w:t>
            </w:r>
            <w:r w:rsidRPr="00337AEF">
              <w:rPr>
                <w:szCs w:val="21"/>
              </w:rPr>
              <w:t>支（</w:t>
            </w:r>
            <w:r w:rsidRPr="00337AEF">
              <w:rPr>
                <w:szCs w:val="21"/>
              </w:rPr>
              <w:t>4.0-18.0MHz</w:t>
            </w:r>
            <w:r w:rsidRPr="00337AEF">
              <w:rPr>
                <w:szCs w:val="21"/>
              </w:rPr>
              <w:t>）</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 </w:t>
            </w:r>
            <w:r w:rsidRPr="00337AEF">
              <w:rPr>
                <w:kern w:val="0"/>
                <w:szCs w:val="21"/>
              </w:rPr>
              <w:t>二维显像主要参数：</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3.3.1 </w:t>
            </w:r>
            <w:r w:rsidRPr="00337AEF">
              <w:rPr>
                <w:kern w:val="0"/>
                <w:szCs w:val="21"/>
              </w:rPr>
              <w:t>增益调节：</w:t>
            </w:r>
            <w:r w:rsidRPr="00337AEF">
              <w:rPr>
                <w:kern w:val="0"/>
                <w:szCs w:val="21"/>
              </w:rPr>
              <w:t>TGC</w:t>
            </w:r>
            <w:r w:rsidRPr="00337AEF">
              <w:rPr>
                <w:kern w:val="0"/>
                <w:szCs w:val="21"/>
              </w:rPr>
              <w:t>增益补偿</w:t>
            </w:r>
            <w:r w:rsidRPr="00337AEF">
              <w:rPr>
                <w:kern w:val="0"/>
                <w:szCs w:val="21"/>
              </w:rPr>
              <w:t xml:space="preserve">≥8 </w:t>
            </w:r>
            <w:r w:rsidRPr="00337AEF">
              <w:rPr>
                <w:kern w:val="0"/>
                <w:szCs w:val="21"/>
              </w:rPr>
              <w:t>段；</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3.3.2 </w:t>
            </w:r>
            <w:r w:rsidRPr="00337AEF">
              <w:rPr>
                <w:kern w:val="0"/>
                <w:szCs w:val="21"/>
              </w:rPr>
              <w:t>高分辨率放大：放大时增加信息量，提高分辨率及帧率；</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3.3.3 </w:t>
            </w:r>
            <w:r w:rsidRPr="00337AEF">
              <w:rPr>
                <w:kern w:val="0"/>
                <w:szCs w:val="21"/>
              </w:rPr>
              <w:t>凸阵探头扫描深度</w:t>
            </w:r>
            <w:r w:rsidRPr="00337AEF">
              <w:rPr>
                <w:kern w:val="0"/>
                <w:szCs w:val="21"/>
              </w:rPr>
              <w:t>≥36cm</w:t>
            </w:r>
            <w:r w:rsidRPr="00337AEF">
              <w:rPr>
                <w:kern w:val="0"/>
                <w:szCs w:val="21"/>
              </w:rPr>
              <w:t>；</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3.3.4 </w:t>
            </w:r>
            <w:r w:rsidRPr="00337AEF">
              <w:rPr>
                <w:kern w:val="0"/>
                <w:szCs w:val="21"/>
              </w:rPr>
              <w:t>数字化通道</w:t>
            </w:r>
            <w:r w:rsidRPr="00337AEF">
              <w:rPr>
                <w:kern w:val="0"/>
                <w:szCs w:val="21"/>
              </w:rPr>
              <w:t>≥7,000,000</w:t>
            </w:r>
            <w:r w:rsidRPr="00337AEF">
              <w:rPr>
                <w:kern w:val="0"/>
                <w:szCs w:val="21"/>
              </w:rPr>
              <w:t>；</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3.3.5 </w:t>
            </w:r>
            <w:r w:rsidRPr="00337AEF">
              <w:rPr>
                <w:kern w:val="0"/>
                <w:szCs w:val="21"/>
              </w:rPr>
              <w:t>动态范围</w:t>
            </w:r>
            <w:r w:rsidRPr="00337AEF">
              <w:rPr>
                <w:kern w:val="0"/>
                <w:szCs w:val="21"/>
              </w:rPr>
              <w:t>≥320dB</w:t>
            </w:r>
            <w:r w:rsidRPr="00337AEF">
              <w:rPr>
                <w:kern w:val="0"/>
                <w:szCs w:val="21"/>
              </w:rPr>
              <w:t>；</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3.4 </w:t>
            </w:r>
            <w:r w:rsidRPr="00337AEF">
              <w:rPr>
                <w:kern w:val="0"/>
                <w:szCs w:val="21"/>
              </w:rPr>
              <w:t>频谱多普勒：</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3.4.1 </w:t>
            </w:r>
            <w:r w:rsidRPr="00337AEF">
              <w:rPr>
                <w:kern w:val="0"/>
                <w:szCs w:val="21"/>
              </w:rPr>
              <w:t>显示模式：脉冲多普勒、高脉冲频谱多普勒、连续波多普勒；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3.4.2 </w:t>
            </w:r>
            <w:r w:rsidRPr="00BA1B57">
              <w:rPr>
                <w:kern w:val="0"/>
                <w:szCs w:val="21"/>
              </w:rPr>
              <w:t>最大测量速度：</w:t>
            </w:r>
            <w:r w:rsidRPr="00BA1B57">
              <w:rPr>
                <w:kern w:val="0"/>
                <w:szCs w:val="21"/>
              </w:rPr>
              <w:t>PWD</w:t>
            </w:r>
            <w:r w:rsidRPr="00BA1B57">
              <w:rPr>
                <w:szCs w:val="21"/>
              </w:rPr>
              <w:t>正或反向血流速度</w:t>
            </w:r>
            <w:r w:rsidRPr="00BA1B57">
              <w:rPr>
                <w:kern w:val="0"/>
                <w:szCs w:val="21"/>
              </w:rPr>
              <w:t>：</w:t>
            </w:r>
            <w:r w:rsidRPr="00BA1B57">
              <w:rPr>
                <w:kern w:val="0"/>
                <w:szCs w:val="21"/>
              </w:rPr>
              <w:t>≥ 8.0 m/s</w:t>
            </w:r>
            <w:r w:rsidRPr="00BA1B57">
              <w:rPr>
                <w:kern w:val="0"/>
                <w:szCs w:val="21"/>
              </w:rPr>
              <w:t>（</w:t>
            </w:r>
            <w:r w:rsidRPr="00BA1B57">
              <w:rPr>
                <w:kern w:val="0"/>
                <w:szCs w:val="21"/>
              </w:rPr>
              <w:t>0</w:t>
            </w:r>
            <w:r w:rsidRPr="00BA1B57">
              <w:rPr>
                <w:kern w:val="0"/>
                <w:szCs w:val="21"/>
              </w:rPr>
              <w:t>度夹角）；</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szCs w:val="21"/>
              </w:rPr>
              <w:t>CWD:</w:t>
            </w:r>
            <w:r w:rsidRPr="00BA1B57">
              <w:rPr>
                <w:szCs w:val="21"/>
              </w:rPr>
              <w:t>血流速度</w:t>
            </w:r>
            <w:r w:rsidRPr="00BA1B57">
              <w:rPr>
                <w:szCs w:val="21"/>
              </w:rPr>
              <w:sym w:font="Symbol" w:char="F0B3"/>
            </w:r>
            <w:r w:rsidRPr="00BA1B57">
              <w:rPr>
                <w:szCs w:val="21"/>
              </w:rPr>
              <w:t>18.0m/s</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3.4.3 </w:t>
            </w:r>
            <w:r w:rsidRPr="00BA1B57">
              <w:rPr>
                <w:kern w:val="0"/>
                <w:szCs w:val="21"/>
              </w:rPr>
              <w:t>最低测量速度：</w:t>
            </w:r>
            <w:r w:rsidRPr="00BA1B57">
              <w:rPr>
                <w:kern w:val="0"/>
                <w:szCs w:val="21"/>
              </w:rPr>
              <w:t>≤ 0.25mm/s (</w:t>
            </w:r>
            <w:r w:rsidRPr="00BA1B57">
              <w:rPr>
                <w:kern w:val="0"/>
                <w:szCs w:val="21"/>
              </w:rPr>
              <w:t>非噪音信号</w:t>
            </w:r>
            <w:r w:rsidRPr="00BA1B57">
              <w:rPr>
                <w:kern w:val="0"/>
                <w:szCs w:val="21"/>
              </w:rPr>
              <w:t>)</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szCs w:val="21"/>
              </w:rPr>
              <w:t>3.4.4 Doppler</w:t>
            </w:r>
            <w:r w:rsidRPr="00BA1B57">
              <w:rPr>
                <w:szCs w:val="21"/>
              </w:rPr>
              <w:t>及</w:t>
            </w:r>
            <w:r w:rsidRPr="00BA1B57">
              <w:rPr>
                <w:szCs w:val="21"/>
              </w:rPr>
              <w:t>M</w:t>
            </w:r>
            <w:r w:rsidRPr="00BA1B57">
              <w:rPr>
                <w:szCs w:val="21"/>
              </w:rPr>
              <w:t>型</w:t>
            </w:r>
            <w:r w:rsidRPr="00BA1B57">
              <w:rPr>
                <w:kern w:val="0"/>
                <w:szCs w:val="21"/>
              </w:rPr>
              <w:t>电影回放：</w:t>
            </w:r>
            <w:r w:rsidRPr="00BA1B57">
              <w:rPr>
                <w:kern w:val="0"/>
                <w:szCs w:val="21"/>
              </w:rPr>
              <w:sym w:font="Symbol" w:char="F0B3"/>
            </w:r>
            <w:r w:rsidRPr="00BA1B57">
              <w:rPr>
                <w:kern w:val="0"/>
                <w:szCs w:val="21"/>
              </w:rPr>
              <w:t xml:space="preserve">48 </w:t>
            </w:r>
            <w:r w:rsidRPr="00BA1B57">
              <w:rPr>
                <w:kern w:val="0"/>
                <w:szCs w:val="21"/>
              </w:rPr>
              <w:t>秒；</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3.4.5 </w:t>
            </w:r>
            <w:r w:rsidRPr="00BA1B57">
              <w:rPr>
                <w:szCs w:val="21"/>
              </w:rPr>
              <w:t>滤波器：高通滤波或低通滤波两种，分级选择；</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kern w:val="0"/>
                <w:szCs w:val="21"/>
              </w:rPr>
              <w:t>★</w:t>
            </w:r>
            <w:r w:rsidRPr="00BA1B57">
              <w:rPr>
                <w:szCs w:val="21"/>
              </w:rPr>
              <w:t xml:space="preserve">3.4.6 </w:t>
            </w:r>
            <w:r w:rsidRPr="00BA1B57">
              <w:rPr>
                <w:szCs w:val="21"/>
              </w:rPr>
              <w:t>取样宽度及位置范围：宽度</w:t>
            </w:r>
            <w:r w:rsidRPr="00BA1B57">
              <w:rPr>
                <w:szCs w:val="21"/>
              </w:rPr>
              <w:t xml:space="preserve"> 0.5mm</w:t>
            </w:r>
            <w:r w:rsidRPr="00BA1B57">
              <w:rPr>
                <w:szCs w:val="21"/>
              </w:rPr>
              <w:t>至</w:t>
            </w:r>
            <w:r w:rsidRPr="00BA1B57">
              <w:rPr>
                <w:szCs w:val="21"/>
              </w:rPr>
              <w:t>20mm</w:t>
            </w:r>
            <w:r w:rsidRPr="00BA1B57">
              <w:rPr>
                <w:szCs w:val="21"/>
              </w:rPr>
              <w:t>多级可调；</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3.4.7 </w:t>
            </w:r>
            <w:r w:rsidRPr="00BA1B57">
              <w:rPr>
                <w:kern w:val="0"/>
                <w:szCs w:val="21"/>
              </w:rPr>
              <w:t>零位移动：</w:t>
            </w:r>
            <w:r w:rsidRPr="00BA1B57">
              <w:rPr>
                <w:kern w:val="0"/>
                <w:szCs w:val="21"/>
              </w:rPr>
              <w:sym w:font="Symbol" w:char="F0B3"/>
            </w:r>
            <w:r w:rsidRPr="00BA1B57">
              <w:rPr>
                <w:kern w:val="0"/>
                <w:szCs w:val="21"/>
              </w:rPr>
              <w:t xml:space="preserve"> 8 </w:t>
            </w:r>
            <w:r w:rsidRPr="00BA1B57">
              <w:rPr>
                <w:kern w:val="0"/>
                <w:szCs w:val="21"/>
              </w:rPr>
              <w:t>级；</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szCs w:val="21"/>
              </w:rPr>
              <w:t xml:space="preserve">3.4.8 </w:t>
            </w:r>
            <w:r w:rsidRPr="00BA1B57">
              <w:rPr>
                <w:szCs w:val="21"/>
              </w:rPr>
              <w:t>实时自动包络频谱并完成频谱测量计算；</w:t>
            </w:r>
          </w:p>
          <w:p w:rsidR="00BA1B57" w:rsidRPr="00337AEF"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3.5 </w:t>
            </w:r>
            <w:r w:rsidRPr="00337AEF">
              <w:rPr>
                <w:kern w:val="0"/>
                <w:szCs w:val="21"/>
              </w:rPr>
              <w:t>彩色多普勒：</w:t>
            </w:r>
          </w:p>
          <w:p w:rsidR="00BA1B57" w:rsidRPr="00BA1B57" w:rsidRDefault="00BA1B57" w:rsidP="00BA1B57">
            <w:pPr>
              <w:widowControl/>
              <w:overflowPunct w:val="0"/>
              <w:autoSpaceDE w:val="0"/>
              <w:autoSpaceDN w:val="0"/>
              <w:adjustRightInd w:val="0"/>
              <w:snapToGrid w:val="0"/>
              <w:textAlignment w:val="baseline"/>
              <w:rPr>
                <w:kern w:val="0"/>
                <w:szCs w:val="21"/>
              </w:rPr>
            </w:pPr>
            <w:r w:rsidRPr="00BA1B57">
              <w:rPr>
                <w:szCs w:val="21"/>
              </w:rPr>
              <w:t xml:space="preserve">3.5.1 </w:t>
            </w:r>
            <w:r w:rsidRPr="00BA1B57">
              <w:rPr>
                <w:szCs w:val="21"/>
              </w:rPr>
              <w:t>彩色显示速度：最低平均血流显示速度</w:t>
            </w:r>
            <w:r w:rsidRPr="00BA1B57">
              <w:rPr>
                <w:szCs w:val="21"/>
              </w:rPr>
              <w:t>≤5mm/s</w:t>
            </w:r>
            <w:r w:rsidRPr="00BA1B57">
              <w:rPr>
                <w:szCs w:val="21"/>
              </w:rPr>
              <w:t>（非噪声信号）；</w:t>
            </w:r>
          </w:p>
          <w:p w:rsidR="00BA1B57" w:rsidRPr="00BA1B57" w:rsidRDefault="00BA1B57" w:rsidP="00BA1B57">
            <w:pPr>
              <w:widowControl/>
              <w:overflowPunct w:val="0"/>
              <w:autoSpaceDE w:val="0"/>
              <w:autoSpaceDN w:val="0"/>
              <w:adjustRightInd w:val="0"/>
              <w:snapToGrid w:val="0"/>
              <w:textAlignment w:val="baseline"/>
              <w:rPr>
                <w:kern w:val="0"/>
                <w:szCs w:val="21"/>
              </w:rPr>
            </w:pPr>
            <w:r w:rsidRPr="00BA1B57">
              <w:rPr>
                <w:szCs w:val="21"/>
              </w:rPr>
              <w:t xml:space="preserve">3.5.2 </w:t>
            </w:r>
            <w:r w:rsidRPr="00BA1B57">
              <w:rPr>
                <w:szCs w:val="21"/>
              </w:rPr>
              <w:t>显示控制：零位移动、黑白与彩色比较、彩色对比；</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BA1B57">
              <w:rPr>
                <w:kern w:val="0"/>
                <w:szCs w:val="21"/>
              </w:rPr>
              <w:t xml:space="preserve">3.5.3 </w:t>
            </w:r>
            <w:r w:rsidRPr="00BA1B57">
              <w:rPr>
                <w:kern w:val="0"/>
                <w:szCs w:val="21"/>
              </w:rPr>
              <w:t>显示位置调整：线阵扫描感兴趣的图像范围：</w:t>
            </w:r>
            <w:r w:rsidRPr="00BA1B57">
              <w:rPr>
                <w:kern w:val="0"/>
                <w:szCs w:val="21"/>
              </w:rPr>
              <w:t>-20°</w:t>
            </w:r>
            <w:r w:rsidRPr="00BA1B57">
              <w:rPr>
                <w:kern w:val="0"/>
                <w:szCs w:val="21"/>
              </w:rPr>
              <w:t>～</w:t>
            </w:r>
            <w:r w:rsidRPr="00BA1B57">
              <w:rPr>
                <w:kern w:val="0"/>
                <w:szCs w:val="21"/>
              </w:rPr>
              <w:t xml:space="preserve"> +20°</w:t>
            </w:r>
            <w:r w:rsidRPr="00BA1B57">
              <w:rPr>
                <w:kern w:val="0"/>
                <w:szCs w:val="21"/>
              </w:rPr>
              <w:t>；</w:t>
            </w:r>
          </w:p>
          <w:p w:rsidR="00BA1B57" w:rsidRPr="00BA1B57" w:rsidRDefault="00BA1B57" w:rsidP="00BA1B57">
            <w:pPr>
              <w:widowControl/>
              <w:overflowPunct w:val="0"/>
              <w:autoSpaceDE w:val="0"/>
              <w:autoSpaceDN w:val="0"/>
              <w:adjustRightInd w:val="0"/>
              <w:snapToGrid w:val="0"/>
              <w:jc w:val="left"/>
              <w:textAlignment w:val="baseline"/>
              <w:rPr>
                <w:kern w:val="0"/>
                <w:szCs w:val="21"/>
              </w:rPr>
            </w:pPr>
            <w:r w:rsidRPr="00337AEF">
              <w:rPr>
                <w:kern w:val="0"/>
                <w:szCs w:val="21"/>
              </w:rPr>
              <w:t xml:space="preserve">3.6 </w:t>
            </w:r>
            <w:r w:rsidRPr="00BA1B57">
              <w:rPr>
                <w:kern w:val="0"/>
                <w:szCs w:val="21"/>
              </w:rPr>
              <w:t>超声功率输出调节：分级可调</w:t>
            </w:r>
          </w:p>
          <w:p w:rsidR="00BA1B57" w:rsidRPr="00BA1B57" w:rsidRDefault="00BA1B57" w:rsidP="00BA1B57">
            <w:pPr>
              <w:snapToGrid w:val="0"/>
              <w:jc w:val="left"/>
              <w:rPr>
                <w:szCs w:val="21"/>
              </w:rPr>
            </w:pPr>
            <w:r w:rsidRPr="00BA1B57">
              <w:rPr>
                <w:szCs w:val="21"/>
              </w:rPr>
              <w:t>三、配置要求：</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szCs w:val="21"/>
              </w:rPr>
              <w:t>1.</w:t>
            </w:r>
            <w:r w:rsidRPr="00BA1B57">
              <w:rPr>
                <w:kern w:val="0"/>
                <w:szCs w:val="21"/>
              </w:rPr>
              <w:t xml:space="preserve"> </w:t>
            </w:r>
            <w:r w:rsidRPr="00BA1B57">
              <w:rPr>
                <w:kern w:val="0"/>
                <w:szCs w:val="21"/>
              </w:rPr>
              <w:t>超声诊断系统主机</w:t>
            </w:r>
            <w:r w:rsidRPr="00BA1B57">
              <w:rPr>
                <w:kern w:val="0"/>
                <w:szCs w:val="21"/>
              </w:rPr>
              <w:t>1</w:t>
            </w:r>
            <w:r w:rsidRPr="00BA1B57">
              <w:rPr>
                <w:kern w:val="0"/>
                <w:szCs w:val="21"/>
              </w:rPr>
              <w:t>台</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2. </w:t>
            </w:r>
            <w:r w:rsidRPr="00BA1B57">
              <w:rPr>
                <w:kern w:val="0"/>
                <w:szCs w:val="21"/>
              </w:rPr>
              <w:t>凸阵探头</w:t>
            </w:r>
            <w:r w:rsidRPr="00BA1B57">
              <w:rPr>
                <w:kern w:val="0"/>
                <w:szCs w:val="21"/>
              </w:rPr>
              <w:t>1</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3. </w:t>
            </w:r>
            <w:r w:rsidRPr="00BA1B57">
              <w:rPr>
                <w:kern w:val="0"/>
                <w:szCs w:val="21"/>
              </w:rPr>
              <w:t>相控阵探头</w:t>
            </w:r>
            <w:r w:rsidRPr="00BA1B57">
              <w:rPr>
                <w:kern w:val="0"/>
                <w:szCs w:val="21"/>
              </w:rPr>
              <w:t>1</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4. </w:t>
            </w:r>
            <w:r w:rsidRPr="00BA1B57">
              <w:rPr>
                <w:kern w:val="0"/>
                <w:szCs w:val="21"/>
              </w:rPr>
              <w:t>线阵探头</w:t>
            </w:r>
            <w:r w:rsidRPr="00BA1B57">
              <w:rPr>
                <w:kern w:val="0"/>
                <w:szCs w:val="21"/>
              </w:rPr>
              <w:t>2</w:t>
            </w:r>
            <w:r w:rsidRPr="00BA1B57">
              <w:rPr>
                <w:kern w:val="0"/>
                <w:szCs w:val="21"/>
              </w:rPr>
              <w:t>支；</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5. </w:t>
            </w:r>
            <w:r w:rsidRPr="00BA1B57">
              <w:rPr>
                <w:kern w:val="0"/>
                <w:szCs w:val="21"/>
              </w:rPr>
              <w:t>超声检查椅：</w:t>
            </w:r>
            <w:r w:rsidRPr="00BA1B57">
              <w:rPr>
                <w:kern w:val="0"/>
                <w:szCs w:val="21"/>
              </w:rPr>
              <w:t>1</w:t>
            </w:r>
            <w:r w:rsidRPr="00BA1B57">
              <w:rPr>
                <w:kern w:val="0"/>
                <w:szCs w:val="21"/>
              </w:rPr>
              <w:t>把；</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6. </w:t>
            </w:r>
            <w:r w:rsidRPr="00BA1B57">
              <w:rPr>
                <w:kern w:val="0"/>
                <w:szCs w:val="21"/>
              </w:rPr>
              <w:t>超声检查床：</w:t>
            </w:r>
            <w:r w:rsidRPr="00BA1B57">
              <w:rPr>
                <w:kern w:val="0"/>
                <w:szCs w:val="21"/>
              </w:rPr>
              <w:t>1</w:t>
            </w:r>
            <w:r w:rsidRPr="00BA1B57">
              <w:rPr>
                <w:kern w:val="0"/>
                <w:szCs w:val="21"/>
              </w:rPr>
              <w:t>张；</w:t>
            </w:r>
          </w:p>
          <w:p w:rsidR="00BA1B57" w:rsidRPr="00BA1B57" w:rsidRDefault="00BA1B57" w:rsidP="00BA1B57">
            <w:pPr>
              <w:overflowPunct w:val="0"/>
              <w:autoSpaceDE w:val="0"/>
              <w:autoSpaceDN w:val="0"/>
              <w:adjustRightInd w:val="0"/>
              <w:snapToGrid w:val="0"/>
              <w:jc w:val="left"/>
              <w:textAlignment w:val="baseline"/>
              <w:rPr>
                <w:kern w:val="0"/>
                <w:szCs w:val="21"/>
              </w:rPr>
            </w:pPr>
            <w:r w:rsidRPr="00BA1B57">
              <w:rPr>
                <w:kern w:val="0"/>
                <w:szCs w:val="21"/>
              </w:rPr>
              <w:t xml:space="preserve">7. </w:t>
            </w:r>
            <w:r w:rsidRPr="00BA1B57">
              <w:rPr>
                <w:kern w:val="0"/>
                <w:szCs w:val="21"/>
              </w:rPr>
              <w:t>耦合剂加热器：</w:t>
            </w:r>
            <w:r w:rsidRPr="00BA1B57">
              <w:rPr>
                <w:kern w:val="0"/>
                <w:szCs w:val="21"/>
              </w:rPr>
              <w:t>1</w:t>
            </w:r>
            <w:r w:rsidRPr="00BA1B57">
              <w:rPr>
                <w:kern w:val="0"/>
                <w:szCs w:val="21"/>
              </w:rPr>
              <w:t>台</w:t>
            </w:r>
          </w:p>
          <w:p w:rsidR="00BA1B57" w:rsidRPr="00BA1B57" w:rsidRDefault="00BA1B57" w:rsidP="00BA1B57">
            <w:pPr>
              <w:overflowPunct w:val="0"/>
              <w:autoSpaceDE w:val="0"/>
              <w:autoSpaceDN w:val="0"/>
              <w:adjustRightInd w:val="0"/>
              <w:snapToGrid w:val="0"/>
              <w:jc w:val="left"/>
              <w:textAlignment w:val="baseline"/>
              <w:rPr>
                <w:szCs w:val="21"/>
                <w:highlight w:val="yellow"/>
              </w:rPr>
            </w:pPr>
            <w:r w:rsidRPr="00BA1B57">
              <w:rPr>
                <w:kern w:val="0"/>
                <w:szCs w:val="21"/>
              </w:rPr>
              <w:t xml:space="preserve">8. </w:t>
            </w:r>
            <w:r w:rsidRPr="00BA1B57">
              <w:rPr>
                <w:kern w:val="0"/>
                <w:szCs w:val="21"/>
              </w:rPr>
              <w:t>彩色视频打印机：</w:t>
            </w:r>
            <w:r w:rsidRPr="00BA1B57">
              <w:rPr>
                <w:kern w:val="0"/>
                <w:szCs w:val="21"/>
              </w:rPr>
              <w:t>1</w:t>
            </w:r>
            <w:r w:rsidRPr="00BA1B57">
              <w:rPr>
                <w:kern w:val="0"/>
                <w:szCs w:val="21"/>
              </w:rPr>
              <w:t>台</w:t>
            </w:r>
          </w:p>
        </w:tc>
        <w:tc>
          <w:tcPr>
            <w:tcW w:w="453" w:type="pct"/>
            <w:vAlign w:val="center"/>
          </w:tcPr>
          <w:p w:rsidR="00BA1B57" w:rsidRPr="00BA1B57" w:rsidRDefault="00BA1B57" w:rsidP="00CD3B54">
            <w:pPr>
              <w:snapToGrid w:val="0"/>
              <w:jc w:val="center"/>
              <w:rPr>
                <w:szCs w:val="21"/>
              </w:rPr>
            </w:pPr>
            <w:r w:rsidRPr="00BA1B57">
              <w:rPr>
                <w:szCs w:val="21"/>
              </w:rPr>
              <w:t>台</w:t>
            </w:r>
          </w:p>
        </w:tc>
        <w:tc>
          <w:tcPr>
            <w:tcW w:w="453" w:type="pct"/>
            <w:vAlign w:val="center"/>
          </w:tcPr>
          <w:p w:rsidR="00BA1B57" w:rsidRPr="00BA1B57" w:rsidRDefault="00BA1B57" w:rsidP="00CD3B54">
            <w:pPr>
              <w:snapToGrid w:val="0"/>
              <w:jc w:val="center"/>
              <w:rPr>
                <w:szCs w:val="21"/>
              </w:rPr>
            </w:pPr>
            <w:r w:rsidRPr="00BA1B57">
              <w:rPr>
                <w:szCs w:val="21"/>
              </w:rPr>
              <w:t>1</w:t>
            </w:r>
          </w:p>
        </w:tc>
      </w:tr>
      <w:tr w:rsidR="00BA1B57" w:rsidRPr="00BA1B57" w:rsidTr="00337AEF">
        <w:trPr>
          <w:trHeight w:val="1141"/>
          <w:jc w:val="center"/>
        </w:trPr>
        <w:tc>
          <w:tcPr>
            <w:tcW w:w="474" w:type="pct"/>
            <w:vAlign w:val="center"/>
          </w:tcPr>
          <w:p w:rsidR="00BA1B57" w:rsidRPr="00BA1B57" w:rsidRDefault="00BA1B57" w:rsidP="00BA1B57">
            <w:pPr>
              <w:snapToGrid w:val="0"/>
              <w:jc w:val="center"/>
              <w:rPr>
                <w:szCs w:val="21"/>
              </w:rPr>
            </w:pPr>
            <w:r w:rsidRPr="00BA1B57">
              <w:rPr>
                <w:szCs w:val="21"/>
              </w:rPr>
              <w:t>3</w:t>
            </w:r>
          </w:p>
        </w:tc>
        <w:tc>
          <w:tcPr>
            <w:tcW w:w="762" w:type="pct"/>
            <w:vAlign w:val="center"/>
          </w:tcPr>
          <w:p w:rsidR="00BA1B57" w:rsidRPr="00BA1B57" w:rsidRDefault="00BA1B57" w:rsidP="00BA1B57">
            <w:pPr>
              <w:widowControl/>
              <w:snapToGrid w:val="0"/>
              <w:rPr>
                <w:kern w:val="0"/>
                <w:szCs w:val="21"/>
              </w:rPr>
            </w:pPr>
            <w:r w:rsidRPr="00BA1B57">
              <w:rPr>
                <w:kern w:val="0"/>
                <w:szCs w:val="21"/>
              </w:rPr>
              <w:t>心脏彩色多普勒超声系统</w:t>
            </w:r>
          </w:p>
        </w:tc>
        <w:tc>
          <w:tcPr>
            <w:tcW w:w="2859" w:type="pct"/>
            <w:vAlign w:val="center"/>
          </w:tcPr>
          <w:p w:rsidR="00BA1B57" w:rsidRPr="00BA1B57" w:rsidRDefault="00BA1B57" w:rsidP="00BA1B57">
            <w:pPr>
              <w:widowControl/>
              <w:numPr>
                <w:ilvl w:val="0"/>
                <w:numId w:val="13"/>
              </w:numPr>
              <w:overflowPunct w:val="0"/>
              <w:autoSpaceDE w:val="0"/>
              <w:autoSpaceDN w:val="0"/>
              <w:adjustRightInd w:val="0"/>
              <w:snapToGrid w:val="0"/>
              <w:jc w:val="left"/>
              <w:textAlignment w:val="baseline"/>
              <w:rPr>
                <w:szCs w:val="21"/>
              </w:rPr>
            </w:pPr>
            <w:r w:rsidRPr="00BA1B57">
              <w:rPr>
                <w:szCs w:val="21"/>
              </w:rPr>
              <w:t>产品用途：</w:t>
            </w:r>
          </w:p>
          <w:p w:rsidR="00BA1B57" w:rsidRPr="00BA1B57" w:rsidRDefault="00BA1B57" w:rsidP="00BA1B57">
            <w:pPr>
              <w:widowControl/>
              <w:overflowPunct w:val="0"/>
              <w:autoSpaceDE w:val="0"/>
              <w:autoSpaceDN w:val="0"/>
              <w:adjustRightInd w:val="0"/>
              <w:snapToGrid w:val="0"/>
              <w:ind w:firstLineChars="200" w:firstLine="386"/>
              <w:jc w:val="left"/>
              <w:textAlignment w:val="baseline"/>
              <w:rPr>
                <w:szCs w:val="21"/>
              </w:rPr>
            </w:pPr>
            <w:r w:rsidRPr="00BA1B57">
              <w:rPr>
                <w:szCs w:val="21"/>
              </w:rPr>
              <w:t>用于成人心脏、儿童心脏、血管、腹部、浅表等临床应用，具备心脏三维成像技术，用于超声临床诊断应用和相关科研教学工作。</w:t>
            </w:r>
          </w:p>
          <w:p w:rsidR="00BA1B57" w:rsidRPr="00BA1B57" w:rsidRDefault="00BA1B57" w:rsidP="00BA1B57">
            <w:pPr>
              <w:numPr>
                <w:ilvl w:val="0"/>
                <w:numId w:val="13"/>
              </w:numPr>
              <w:snapToGrid w:val="0"/>
              <w:rPr>
                <w:szCs w:val="21"/>
              </w:rPr>
            </w:pPr>
            <w:r w:rsidRPr="00BA1B57">
              <w:rPr>
                <w:szCs w:val="21"/>
              </w:rPr>
              <w:t>产品用途：</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w:t>
            </w:r>
            <w:r w:rsidRPr="00BA1B57">
              <w:rPr>
                <w:szCs w:val="21"/>
              </w:rPr>
              <w:t>主要技术规格及系统概述：</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w:t>
            </w:r>
            <w:r w:rsidRPr="00BA1B57">
              <w:rPr>
                <w:szCs w:val="21"/>
              </w:rPr>
              <w:t>主机成像系统：</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w:t>
            </w:r>
            <w:r w:rsidRPr="00BA1B57">
              <w:rPr>
                <w:szCs w:val="21"/>
              </w:rPr>
              <w:t>数字化二维灰阶成像单元；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1.1.2M</w:t>
            </w:r>
            <w:r w:rsidRPr="00BA1B57">
              <w:rPr>
                <w:szCs w:val="21"/>
              </w:rPr>
              <w:t>型及解剖</w:t>
            </w:r>
            <w:r w:rsidRPr="00BA1B57">
              <w:rPr>
                <w:szCs w:val="21"/>
              </w:rPr>
              <w:t>M</w:t>
            </w:r>
            <w:r w:rsidRPr="00BA1B57">
              <w:rPr>
                <w:szCs w:val="21"/>
              </w:rPr>
              <w:t>型成像单元；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1.1.3</w:t>
            </w:r>
            <w:r w:rsidRPr="00BA1B57">
              <w:rPr>
                <w:szCs w:val="21"/>
              </w:rPr>
              <w:t>组织谐波及脉冲反相谐波成像单元；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1.1.4</w:t>
            </w:r>
            <w:r w:rsidRPr="00BA1B57">
              <w:rPr>
                <w:szCs w:val="21"/>
              </w:rPr>
              <w:t>彩色多普勒成像技术；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1.1.5</w:t>
            </w:r>
            <w:r w:rsidRPr="00BA1B57">
              <w:rPr>
                <w:szCs w:val="21"/>
              </w:rPr>
              <w:t>多普勒能量图；</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1.1.6</w:t>
            </w:r>
            <w:r w:rsidRPr="00BA1B57">
              <w:rPr>
                <w:szCs w:val="21"/>
              </w:rPr>
              <w:t>数字化频谱多普勒显示和分析单元；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1.1.7</w:t>
            </w:r>
            <w:r w:rsidRPr="00BA1B57">
              <w:rPr>
                <w:szCs w:val="21"/>
              </w:rPr>
              <w:t>具备高帧频彩色和脉冲波组织多普勒成像；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1.1.8</w:t>
            </w:r>
            <w:r w:rsidRPr="00BA1B57">
              <w:rPr>
                <w:szCs w:val="21"/>
              </w:rPr>
              <w:t>智能化一键图像优化技术；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1.1.9</w:t>
            </w:r>
            <w:r w:rsidRPr="00BA1B57">
              <w:rPr>
                <w:szCs w:val="21"/>
              </w:rPr>
              <w:t>自适应斑点噪声抑制技术；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1.1.10</w:t>
            </w:r>
            <w:r w:rsidRPr="00BA1B57">
              <w:rPr>
                <w:szCs w:val="21"/>
              </w:rPr>
              <w:t>具备专业冠脉血流成像模式；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1.1.11</w:t>
            </w:r>
            <w:r w:rsidRPr="00BA1B57">
              <w:rPr>
                <w:szCs w:val="21"/>
              </w:rPr>
              <w:t>显示器可全屏显示扫查图像，包括二维、彩色、频谱和实时三维；</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1.1.12</w:t>
            </w:r>
            <w:r w:rsidRPr="00BA1B57">
              <w:rPr>
                <w:szCs w:val="21"/>
              </w:rPr>
              <w:t>触摸屏可以与主显示器实时同步显示动态图像，并可在触摸屏上进行容积图像的旋转、放大等调整；</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1.1.13</w:t>
            </w:r>
            <w:r w:rsidRPr="00BA1B57">
              <w:rPr>
                <w:szCs w:val="21"/>
              </w:rPr>
              <w:t>智能血管检查技术，单键自动调整取样框角度</w:t>
            </w:r>
            <w:r w:rsidRPr="00BA1B57">
              <w:rPr>
                <w:szCs w:val="21"/>
              </w:rPr>
              <w:t>&amp;</w:t>
            </w:r>
            <w:r w:rsidRPr="00BA1B57">
              <w:rPr>
                <w:szCs w:val="21"/>
              </w:rPr>
              <w:t>位置、取样门位置</w:t>
            </w:r>
            <w:r w:rsidRPr="00BA1B57">
              <w:rPr>
                <w:szCs w:val="21"/>
              </w:rPr>
              <w:t>&amp;</w:t>
            </w:r>
            <w:r w:rsidRPr="00BA1B57">
              <w:rPr>
                <w:szCs w:val="21"/>
              </w:rPr>
              <w:t>角度等；</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1.1.14</w:t>
            </w:r>
            <w:r w:rsidRPr="00BA1B57">
              <w:rPr>
                <w:szCs w:val="21"/>
              </w:rPr>
              <w:t>双幅显示可自动识别心脏收缩末期及舒张末期，便捷</w:t>
            </w:r>
            <w:r w:rsidRPr="00BA1B57">
              <w:rPr>
                <w:szCs w:val="21"/>
              </w:rPr>
              <w:t>Simpson</w:t>
            </w:r>
            <w:r w:rsidRPr="00BA1B57">
              <w:rPr>
                <w:szCs w:val="21"/>
              </w:rPr>
              <w:t>测量；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1.1.15</w:t>
            </w:r>
            <w:r w:rsidRPr="00BA1B57">
              <w:rPr>
                <w:szCs w:val="21"/>
              </w:rPr>
              <w:t>心肌造影成像技术；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1.1.16</w:t>
            </w:r>
            <w:r w:rsidRPr="00BA1B57">
              <w:rPr>
                <w:szCs w:val="21"/>
              </w:rPr>
              <w:t>负荷超声心动图；</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1.1.17</w:t>
            </w:r>
            <w:r w:rsidRPr="00BA1B57">
              <w:rPr>
                <w:szCs w:val="21"/>
              </w:rPr>
              <w:t>具备心脏实时三维成像单元；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1.1.18</w:t>
            </w:r>
            <w:r w:rsidRPr="00BA1B57">
              <w:rPr>
                <w:szCs w:val="21"/>
              </w:rPr>
              <w:t>具备实时经食道三维成像技术；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1.1.19</w:t>
            </w:r>
            <w:r w:rsidRPr="00BA1B57">
              <w:rPr>
                <w:szCs w:val="21"/>
              </w:rPr>
              <w:t>实时三维探头可在不移动探头情况下实现</w:t>
            </w:r>
            <w:r w:rsidRPr="00BA1B57">
              <w:rPr>
                <w:szCs w:val="21"/>
              </w:rPr>
              <w:t>0</w:t>
            </w:r>
            <w:r w:rsidRPr="00BA1B57">
              <w:rPr>
                <w:szCs w:val="21"/>
              </w:rPr>
              <w:t>－</w:t>
            </w:r>
            <w:r w:rsidRPr="00BA1B57">
              <w:rPr>
                <w:szCs w:val="21"/>
              </w:rPr>
              <w:t>360</w:t>
            </w:r>
            <w:r w:rsidRPr="00BA1B57">
              <w:rPr>
                <w:szCs w:val="21"/>
              </w:rPr>
              <w:t>度任意平面显像，方便获取所需图像；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1.1.20</w:t>
            </w:r>
            <w:r w:rsidRPr="00BA1B57">
              <w:rPr>
                <w:szCs w:val="21"/>
              </w:rPr>
              <w:t>实时三维缩放成像，专用成像预设模式，可快速用于心脏瓣膜等结构显像；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1.1.21 </w:t>
            </w:r>
            <w:r w:rsidRPr="00BA1B57">
              <w:rPr>
                <w:szCs w:val="21"/>
              </w:rPr>
              <w:t>高分辨率心脏三维渲染模式，真实显示心脏立体结构，突出显示病变部位及组织毗邻关系；支持平面和深度光源投照，根据需要改变光源投照角度、方向及深度，增加心脏结构立体显示效果；</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1.1.22</w:t>
            </w:r>
            <w:r w:rsidRPr="00BA1B57">
              <w:rPr>
                <w:szCs w:val="21"/>
              </w:rPr>
              <w:t>实时双容积视野成像，可一键同时显示同一心脏容积图像不同观察方向两个容积切面，支持实时和冻结状态下实时三维图像显示；</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1.1.23</w:t>
            </w:r>
            <w:r w:rsidRPr="00BA1B57">
              <w:rPr>
                <w:szCs w:val="21"/>
              </w:rPr>
              <w:t>三维智能断层，可获取</w:t>
            </w:r>
            <w:r w:rsidRPr="00BA1B57">
              <w:rPr>
                <w:szCs w:val="21"/>
              </w:rPr>
              <w:t>16</w:t>
            </w:r>
            <w:r w:rsidRPr="00BA1B57">
              <w:rPr>
                <w:szCs w:val="21"/>
              </w:rPr>
              <w:t>切面，同步显示</w:t>
            </w:r>
            <w:r w:rsidRPr="00BA1B57">
              <w:rPr>
                <w:szCs w:val="21"/>
              </w:rPr>
              <w:t>3</w:t>
            </w:r>
            <w:r w:rsidRPr="00BA1B57">
              <w:rPr>
                <w:szCs w:val="21"/>
              </w:rPr>
              <w:t>个心尖切面和</w:t>
            </w:r>
            <w:r w:rsidRPr="00BA1B57">
              <w:rPr>
                <w:szCs w:val="21"/>
              </w:rPr>
              <w:t>13</w:t>
            </w:r>
            <w:r w:rsidRPr="00BA1B57">
              <w:rPr>
                <w:szCs w:val="21"/>
              </w:rPr>
              <w:t>个短轴切面。</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 </w:t>
            </w:r>
            <w:r w:rsidRPr="00BA1B57">
              <w:rPr>
                <w:szCs w:val="21"/>
              </w:rPr>
              <w:t>测量和分析：</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1.2.1 </w:t>
            </w:r>
            <w:r w:rsidRPr="00BA1B57">
              <w:rPr>
                <w:szCs w:val="21"/>
              </w:rPr>
              <w:t>一般测量：距离、面积、周长等；</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1.2.2 </w:t>
            </w:r>
            <w:r w:rsidRPr="00BA1B57">
              <w:rPr>
                <w:szCs w:val="21"/>
              </w:rPr>
              <w:t>外周血管测量和计算功能；</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1.2.3 </w:t>
            </w:r>
            <w:r w:rsidRPr="00BA1B57">
              <w:rPr>
                <w:szCs w:val="21"/>
              </w:rPr>
              <w:t>多普勒血流测量与分析；</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1.2.4 </w:t>
            </w:r>
            <w:r w:rsidRPr="00BA1B57">
              <w:rPr>
                <w:szCs w:val="21"/>
              </w:rPr>
              <w:t>专业心脏功能测量与分析；</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1.2.5 </w:t>
            </w:r>
            <w:r w:rsidRPr="00BA1B57">
              <w:rPr>
                <w:szCs w:val="21"/>
              </w:rPr>
              <w:t>自动、实时多普勒频谱波形分析，实时或者冻结模式下均可使用；</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1.2.6</w:t>
            </w:r>
            <w:r w:rsidRPr="00BA1B57">
              <w:rPr>
                <w:szCs w:val="21"/>
              </w:rPr>
              <w:t>斑点追踪技术，快速自动获得左心室整体应变值、左心室应变牛眼图和达峰时间牛眼图，不依赖</w:t>
            </w:r>
            <w:r w:rsidRPr="00BA1B57">
              <w:rPr>
                <w:szCs w:val="21"/>
              </w:rPr>
              <w:t>ECG</w:t>
            </w:r>
            <w:r w:rsidRPr="00BA1B57">
              <w:rPr>
                <w:szCs w:val="21"/>
              </w:rPr>
              <w:t>，支持常规二维及心脏造影等各种模式；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1.2.7</w:t>
            </w:r>
            <w:r w:rsidRPr="00BA1B57">
              <w:rPr>
                <w:szCs w:val="21"/>
              </w:rPr>
              <w:t>三维心功能定量：可实现实时三维数据组浏览和定量，获得心脏三维测量数据，包括距离、面积、左室容积、左室射血分数、左室重量；</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1.2.8</w:t>
            </w:r>
            <w:r w:rsidRPr="00BA1B57">
              <w:rPr>
                <w:szCs w:val="21"/>
              </w:rPr>
              <w:t>高级三维心功能定量，以</w:t>
            </w:r>
            <w:r w:rsidRPr="00BA1B57">
              <w:rPr>
                <w:szCs w:val="21"/>
              </w:rPr>
              <w:t xml:space="preserve"> LV </w:t>
            </w:r>
            <w:r w:rsidRPr="00BA1B57">
              <w:rPr>
                <w:szCs w:val="21"/>
              </w:rPr>
              <w:t>节段容积为基础计算整体</w:t>
            </w:r>
            <w:r w:rsidRPr="00BA1B57">
              <w:rPr>
                <w:szCs w:val="21"/>
              </w:rPr>
              <w:t xml:space="preserve"> LV </w:t>
            </w:r>
            <w:r w:rsidRPr="00BA1B57">
              <w:rPr>
                <w:szCs w:val="21"/>
              </w:rPr>
              <w:t>容积曲线及</w:t>
            </w:r>
            <w:r w:rsidRPr="00BA1B57">
              <w:rPr>
                <w:szCs w:val="21"/>
              </w:rPr>
              <w:t>17</w:t>
            </w:r>
            <w:r w:rsidRPr="00BA1B57">
              <w:rPr>
                <w:szCs w:val="21"/>
              </w:rPr>
              <w:t>节段容积曲线，并计算左心室容积和</w:t>
            </w:r>
            <w:r w:rsidRPr="00BA1B57">
              <w:rPr>
                <w:szCs w:val="21"/>
              </w:rPr>
              <w:t>EF</w:t>
            </w:r>
            <w:r w:rsidRPr="00BA1B57">
              <w:rPr>
                <w:szCs w:val="21"/>
              </w:rPr>
              <w:t>、</w:t>
            </w:r>
            <w:r w:rsidRPr="00BA1B57">
              <w:rPr>
                <w:szCs w:val="21"/>
              </w:rPr>
              <w:t>SV</w:t>
            </w:r>
            <w:r w:rsidRPr="00BA1B57">
              <w:rPr>
                <w:szCs w:val="21"/>
              </w:rPr>
              <w:t>等参数，自动计算</w:t>
            </w:r>
            <w:r w:rsidRPr="00BA1B57">
              <w:rPr>
                <w:szCs w:val="21"/>
              </w:rPr>
              <w:t>16</w:t>
            </w:r>
            <w:r w:rsidRPr="00BA1B57">
              <w:rPr>
                <w:szCs w:val="21"/>
              </w:rPr>
              <w:t>节段、</w:t>
            </w:r>
            <w:r w:rsidRPr="00BA1B57">
              <w:rPr>
                <w:szCs w:val="21"/>
              </w:rPr>
              <w:t>12</w:t>
            </w:r>
            <w:r w:rsidRPr="00BA1B57">
              <w:rPr>
                <w:szCs w:val="21"/>
              </w:rPr>
              <w:t>节段、</w:t>
            </w:r>
            <w:r w:rsidRPr="00BA1B57">
              <w:rPr>
                <w:szCs w:val="21"/>
              </w:rPr>
              <w:t>6</w:t>
            </w:r>
            <w:r w:rsidRPr="00BA1B57">
              <w:rPr>
                <w:szCs w:val="21"/>
              </w:rPr>
              <w:t>节段时间差值及标准差，同时可根据需要显示任意节段时间差值和标准差；</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1.2.9</w:t>
            </w:r>
            <w:r w:rsidRPr="00BA1B57">
              <w:rPr>
                <w:szCs w:val="21"/>
              </w:rPr>
              <w:t>通过大数据模型匹配，获得心脏模型及同步显示左心房、左心室容积曲线，提供全面三维定量参数，同时提供左心多种参数；</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1.2.10</w:t>
            </w:r>
            <w:r w:rsidRPr="00BA1B57">
              <w:rPr>
                <w:szCs w:val="21"/>
              </w:rPr>
              <w:t>三维自动二尖瓣定量：基于人工智能和经过验证的心脏模型分割技术，系统自动分析，提供全面的二尖瓣测量和计算列表；</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1.2.11</w:t>
            </w:r>
            <w:r w:rsidRPr="00BA1B57">
              <w:rPr>
                <w:szCs w:val="21"/>
              </w:rPr>
              <w:t>三维自动右室定量：可靠的人工智能技术，自动建模及追踪分析，匹配不同心动周期右心室长轴和短轴视图，自动获取右心室容积模型及容积曲线，计算多个右心室容积参数，包括右心室容积、右心室容积指数、右心室射血分数；</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1.3</w:t>
            </w:r>
            <w:r w:rsidRPr="00BA1B57">
              <w:rPr>
                <w:szCs w:val="21"/>
              </w:rPr>
              <w:t>图像存储</w:t>
            </w:r>
            <w:r w:rsidRPr="00BA1B57">
              <w:rPr>
                <w:szCs w:val="21"/>
              </w:rPr>
              <w:t xml:space="preserve"> (</w:t>
            </w:r>
            <w:r w:rsidRPr="00BA1B57">
              <w:rPr>
                <w:szCs w:val="21"/>
              </w:rPr>
              <w:t>电影</w:t>
            </w:r>
            <w:r w:rsidRPr="00BA1B57">
              <w:rPr>
                <w:szCs w:val="21"/>
              </w:rPr>
              <w:t xml:space="preserve">) </w:t>
            </w:r>
            <w:r w:rsidRPr="00BA1B57">
              <w:rPr>
                <w:szCs w:val="21"/>
              </w:rPr>
              <w:t>及病案管理单元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1.3.1 </w:t>
            </w:r>
            <w:r w:rsidRPr="00BA1B57">
              <w:rPr>
                <w:szCs w:val="21"/>
              </w:rPr>
              <w:t>数字化捕捉、回放、存储静</w:t>
            </w:r>
            <w:r w:rsidRPr="00BA1B57">
              <w:rPr>
                <w:szCs w:val="21"/>
              </w:rPr>
              <w:t>&amp;</w:t>
            </w:r>
            <w:r w:rsidRPr="00BA1B57">
              <w:rPr>
                <w:szCs w:val="21"/>
              </w:rPr>
              <w:t>动态图像，实时图像传输，实时</w:t>
            </w:r>
            <w:r w:rsidRPr="00BA1B57">
              <w:rPr>
                <w:szCs w:val="21"/>
              </w:rPr>
              <w:t>JPEG</w:t>
            </w:r>
            <w:r w:rsidRPr="00BA1B57">
              <w:rPr>
                <w:szCs w:val="21"/>
              </w:rPr>
              <w:t>解压缩</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1.3.2 </w:t>
            </w:r>
            <w:r w:rsidRPr="00BA1B57">
              <w:rPr>
                <w:szCs w:val="21"/>
              </w:rPr>
              <w:t>具备主机硬盘图像数据存储，硬盘</w:t>
            </w:r>
            <w:r w:rsidRPr="00BA1B57">
              <w:rPr>
                <w:szCs w:val="21"/>
              </w:rPr>
              <w:t>≥1000G</w:t>
            </w:r>
            <w:r w:rsidRPr="00BA1B57">
              <w:rPr>
                <w:szCs w:val="21"/>
              </w:rPr>
              <w:t>，</w:t>
            </w:r>
            <w:r w:rsidRPr="00BA1B57">
              <w:rPr>
                <w:szCs w:val="21"/>
              </w:rPr>
              <w:t>DVD</w:t>
            </w:r>
            <w:r w:rsidRPr="00BA1B57">
              <w:rPr>
                <w:szCs w:val="21"/>
              </w:rPr>
              <w:t>／</w:t>
            </w:r>
            <w:r w:rsidRPr="00BA1B57">
              <w:rPr>
                <w:szCs w:val="21"/>
              </w:rPr>
              <w:t>USB</w:t>
            </w:r>
            <w:r w:rsidRPr="00BA1B57">
              <w:rPr>
                <w:szCs w:val="21"/>
              </w:rPr>
              <w:t>图像存储</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1.3.3 </w:t>
            </w:r>
            <w:r w:rsidRPr="00BA1B57">
              <w:rPr>
                <w:szCs w:val="21"/>
              </w:rPr>
              <w:t>病案管理单元包括病人资料、报告、图像等的存储、修改、检索和打印等。</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1.4 </w:t>
            </w:r>
            <w:r w:rsidRPr="00BA1B57">
              <w:rPr>
                <w:szCs w:val="21"/>
              </w:rPr>
              <w:t>输入</w:t>
            </w:r>
            <w:r w:rsidRPr="00BA1B57">
              <w:rPr>
                <w:szCs w:val="21"/>
              </w:rPr>
              <w:t>/</w:t>
            </w:r>
            <w:r w:rsidRPr="00BA1B57">
              <w:rPr>
                <w:szCs w:val="21"/>
              </w:rPr>
              <w:t>输出信号：</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1.4.1 </w:t>
            </w:r>
            <w:r w:rsidRPr="00BA1B57">
              <w:rPr>
                <w:szCs w:val="21"/>
              </w:rPr>
              <w:t>输入：</w:t>
            </w:r>
            <w:r w:rsidRPr="00BA1B57">
              <w:rPr>
                <w:szCs w:val="21"/>
              </w:rPr>
              <w:t>DICOM DATA</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1.4.2 </w:t>
            </w:r>
            <w:r w:rsidRPr="00BA1B57">
              <w:rPr>
                <w:szCs w:val="21"/>
              </w:rPr>
              <w:t>输出：</w:t>
            </w:r>
            <w:r w:rsidRPr="00BA1B57">
              <w:rPr>
                <w:szCs w:val="21"/>
              </w:rPr>
              <w:t>S-</w:t>
            </w:r>
            <w:r w:rsidRPr="00BA1B57">
              <w:rPr>
                <w:szCs w:val="21"/>
              </w:rPr>
              <w:t>视频、高清数字化输出。</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1.5 </w:t>
            </w:r>
            <w:r w:rsidRPr="00BA1B57">
              <w:rPr>
                <w:szCs w:val="21"/>
              </w:rPr>
              <w:t>连通性：医学数字图像和通信</w:t>
            </w:r>
            <w:r w:rsidRPr="00BA1B57">
              <w:rPr>
                <w:szCs w:val="21"/>
              </w:rPr>
              <w:t xml:space="preserve"> DICOM 3.0 </w:t>
            </w:r>
            <w:r w:rsidRPr="00BA1B57">
              <w:rPr>
                <w:szCs w:val="21"/>
              </w:rPr>
              <w:t>版接口部件。</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2.</w:t>
            </w:r>
            <w:r w:rsidRPr="00BA1B57">
              <w:rPr>
                <w:szCs w:val="21"/>
              </w:rPr>
              <w:t>系统技术参数及要求：</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2.1 </w:t>
            </w:r>
            <w:r w:rsidRPr="00BA1B57">
              <w:rPr>
                <w:szCs w:val="21"/>
              </w:rPr>
              <w:t>系统通用功能：</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2.1.1 </w:t>
            </w:r>
            <w:r w:rsidRPr="00BA1B57">
              <w:rPr>
                <w:szCs w:val="21"/>
              </w:rPr>
              <w:t>医学专用彩色液晶监视器</w:t>
            </w:r>
            <w:r w:rsidRPr="00BA1B57">
              <w:rPr>
                <w:szCs w:val="21"/>
              </w:rPr>
              <w:t>≥21</w:t>
            </w:r>
            <w:r w:rsidRPr="00BA1B57">
              <w:rPr>
                <w:szCs w:val="21"/>
              </w:rPr>
              <w:t>英寸，可上下左右任意旋转</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2.1.2 </w:t>
            </w:r>
            <w:r w:rsidRPr="00BA1B57">
              <w:rPr>
                <w:szCs w:val="21"/>
              </w:rPr>
              <w:t>彩色触摸屏</w:t>
            </w:r>
            <w:r w:rsidRPr="00BA1B57">
              <w:rPr>
                <w:szCs w:val="21"/>
              </w:rPr>
              <w:t>≥12</w:t>
            </w:r>
            <w:r w:rsidRPr="00BA1B57">
              <w:rPr>
                <w:szCs w:val="21"/>
              </w:rPr>
              <w:t>英寸，合理功能分区，可升降、旋转、平移，电子锁定；</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2.1.3</w:t>
            </w:r>
            <w:r w:rsidRPr="00BA1B57">
              <w:rPr>
                <w:szCs w:val="21"/>
              </w:rPr>
              <w:t>探头接口选择：</w:t>
            </w:r>
            <w:r w:rsidRPr="00BA1B57">
              <w:rPr>
                <w:szCs w:val="21"/>
              </w:rPr>
              <w:t>≥ 4</w:t>
            </w:r>
            <w:r w:rsidRPr="00BA1B57">
              <w:rPr>
                <w:szCs w:val="21"/>
              </w:rPr>
              <w:t>个，微型非针式，并全部激活均可互换通用；</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2.1.4 </w:t>
            </w:r>
            <w:r w:rsidRPr="00BA1B57">
              <w:rPr>
                <w:szCs w:val="21"/>
              </w:rPr>
              <w:t>预设条件</w:t>
            </w:r>
            <w:r w:rsidRPr="00BA1B57">
              <w:rPr>
                <w:szCs w:val="21"/>
              </w:rPr>
              <w:t xml:space="preserve">: </w:t>
            </w:r>
            <w:r w:rsidRPr="00BA1B57">
              <w:rPr>
                <w:szCs w:val="21"/>
              </w:rPr>
              <w:t>针对不同的检查脏器</w:t>
            </w:r>
            <w:r w:rsidR="00337AEF">
              <w:rPr>
                <w:rFonts w:hint="eastAsia"/>
                <w:szCs w:val="21"/>
              </w:rPr>
              <w:t>，</w:t>
            </w:r>
            <w:r w:rsidRPr="00BA1B57">
              <w:rPr>
                <w:szCs w:val="21"/>
              </w:rPr>
              <w:t>预置最佳化图像的检查条件，减少操作时的调节</w:t>
            </w:r>
            <w:r w:rsidR="00337AEF">
              <w:rPr>
                <w:rFonts w:hint="eastAsia"/>
                <w:szCs w:val="21"/>
              </w:rPr>
              <w:t>，</w:t>
            </w:r>
            <w:r w:rsidRPr="00BA1B57">
              <w:rPr>
                <w:szCs w:val="21"/>
              </w:rPr>
              <w:t>及常用所需的外部调节及组合调节；</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2.2 </w:t>
            </w:r>
            <w:r w:rsidRPr="00BA1B57">
              <w:rPr>
                <w:szCs w:val="21"/>
              </w:rPr>
              <w:t>探头规格</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2.2.1 </w:t>
            </w:r>
            <w:r w:rsidRPr="00BA1B57">
              <w:rPr>
                <w:szCs w:val="21"/>
              </w:rPr>
              <w:t>频率：超宽频带探头；</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2.2.2 </w:t>
            </w:r>
            <w:r w:rsidRPr="00BA1B57">
              <w:rPr>
                <w:szCs w:val="21"/>
              </w:rPr>
              <w:t>二维、彩色、多普勒均可独立变频；</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 xml:space="preserve">2.2.3 </w:t>
            </w:r>
            <w:r w:rsidRPr="00BA1B57">
              <w:rPr>
                <w:szCs w:val="21"/>
              </w:rPr>
              <w:t>配备探头：单晶体探头</w:t>
            </w:r>
            <w:r w:rsidRPr="00BA1B57">
              <w:rPr>
                <w:szCs w:val="21"/>
              </w:rPr>
              <w:t>≥4</w:t>
            </w:r>
            <w:r w:rsidRPr="00BA1B57">
              <w:rPr>
                <w:szCs w:val="21"/>
              </w:rPr>
              <w:t>支</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腹部凸阵探头</w:t>
            </w:r>
            <w:r w:rsidRPr="00BA1B57">
              <w:rPr>
                <w:szCs w:val="21"/>
              </w:rPr>
              <w:t>1</w:t>
            </w:r>
            <w:r w:rsidRPr="00BA1B57">
              <w:rPr>
                <w:szCs w:val="21"/>
              </w:rPr>
              <w:t>支（</w:t>
            </w:r>
            <w:r w:rsidRPr="00BA1B57">
              <w:rPr>
                <w:szCs w:val="21"/>
              </w:rPr>
              <w:t>1.0-5.0MHz</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心脏相控阵探头</w:t>
            </w:r>
            <w:r w:rsidRPr="00BA1B57">
              <w:rPr>
                <w:szCs w:val="21"/>
              </w:rPr>
              <w:t>1</w:t>
            </w:r>
            <w:r w:rsidRPr="00BA1B57">
              <w:rPr>
                <w:szCs w:val="21"/>
              </w:rPr>
              <w:t>支（</w:t>
            </w:r>
            <w:r w:rsidRPr="00BA1B57">
              <w:rPr>
                <w:szCs w:val="21"/>
              </w:rPr>
              <w:t>1.0-5.0MHz</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浅表血管探头</w:t>
            </w:r>
            <w:r w:rsidRPr="00BA1B57">
              <w:rPr>
                <w:szCs w:val="21"/>
              </w:rPr>
              <w:t>1</w:t>
            </w:r>
            <w:r w:rsidRPr="00BA1B57">
              <w:rPr>
                <w:szCs w:val="21"/>
              </w:rPr>
              <w:t>支（</w:t>
            </w:r>
            <w:r w:rsidRPr="00BA1B57">
              <w:rPr>
                <w:szCs w:val="21"/>
              </w:rPr>
              <w:t>3.0-12.0MHz</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经胸心脏三维探头</w:t>
            </w:r>
            <w:r w:rsidRPr="00BA1B57">
              <w:rPr>
                <w:szCs w:val="21"/>
              </w:rPr>
              <w:t>1</w:t>
            </w:r>
            <w:r w:rsidRPr="00BA1B57">
              <w:rPr>
                <w:szCs w:val="21"/>
              </w:rPr>
              <w:t>支（</w:t>
            </w:r>
            <w:r w:rsidRPr="00BA1B57">
              <w:rPr>
                <w:szCs w:val="21"/>
              </w:rPr>
              <w:t>1.0-5.0MHz</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经食道三维探头</w:t>
            </w:r>
            <w:r w:rsidRPr="00BA1B57">
              <w:rPr>
                <w:szCs w:val="21"/>
              </w:rPr>
              <w:t>1</w:t>
            </w:r>
            <w:r w:rsidRPr="00BA1B57">
              <w:rPr>
                <w:szCs w:val="21"/>
              </w:rPr>
              <w:t>支（</w:t>
            </w:r>
            <w:r w:rsidRPr="00BA1B57">
              <w:rPr>
                <w:szCs w:val="21"/>
              </w:rPr>
              <w:t>2.0-7.0MHz</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2.2.4 </w:t>
            </w:r>
            <w:r w:rsidRPr="00BA1B57">
              <w:rPr>
                <w:szCs w:val="21"/>
              </w:rPr>
              <w:t>经食道探头专用消毒盆</w:t>
            </w:r>
            <w:r w:rsidRPr="00BA1B57">
              <w:rPr>
                <w:szCs w:val="21"/>
              </w:rPr>
              <w:t>1</w:t>
            </w:r>
            <w:r w:rsidRPr="00BA1B57">
              <w:rPr>
                <w:szCs w:val="21"/>
              </w:rPr>
              <w:t>个</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2.3 </w:t>
            </w:r>
            <w:r w:rsidRPr="00BA1B57">
              <w:rPr>
                <w:szCs w:val="21"/>
              </w:rPr>
              <w:t>二维显像主要参数：</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2.3.1 </w:t>
            </w:r>
            <w:r w:rsidRPr="00BA1B57">
              <w:rPr>
                <w:szCs w:val="21"/>
              </w:rPr>
              <w:t>增益调节：</w:t>
            </w:r>
            <w:r w:rsidRPr="00BA1B57">
              <w:rPr>
                <w:szCs w:val="21"/>
              </w:rPr>
              <w:t>TGC</w:t>
            </w:r>
            <w:r w:rsidRPr="00BA1B57">
              <w:rPr>
                <w:szCs w:val="21"/>
              </w:rPr>
              <w:t>增益补偿</w:t>
            </w:r>
            <w:r w:rsidRPr="00BA1B57">
              <w:rPr>
                <w:szCs w:val="21"/>
              </w:rPr>
              <w:t xml:space="preserve">≥8 </w:t>
            </w:r>
            <w:r w:rsidRPr="00BA1B57">
              <w:rPr>
                <w:szCs w:val="21"/>
              </w:rPr>
              <w:t>段；</w:t>
            </w:r>
            <w:r w:rsidRPr="00BA1B57">
              <w:rPr>
                <w:szCs w:val="21"/>
              </w:rPr>
              <w:t>LGC</w:t>
            </w:r>
            <w:r w:rsidRPr="00BA1B57">
              <w:rPr>
                <w:szCs w:val="21"/>
              </w:rPr>
              <w:t>增益补偿调节；</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2.3.2 </w:t>
            </w:r>
            <w:r w:rsidRPr="00BA1B57">
              <w:rPr>
                <w:szCs w:val="21"/>
              </w:rPr>
              <w:t>高分辨率放大：放大时增加信息量，提高分辨率及帧率；</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2.3.3 </w:t>
            </w:r>
            <w:r w:rsidRPr="00BA1B57">
              <w:rPr>
                <w:szCs w:val="21"/>
              </w:rPr>
              <w:t>数字化通道</w:t>
            </w:r>
            <w:r w:rsidRPr="00BA1B57">
              <w:rPr>
                <w:szCs w:val="21"/>
              </w:rPr>
              <w:t>≥6,900,000</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2.3.4 </w:t>
            </w:r>
            <w:r w:rsidRPr="00BA1B57">
              <w:rPr>
                <w:szCs w:val="21"/>
              </w:rPr>
              <w:t>预设条件：针对不同的检查脏器，预置最佳化图像的检查条件，减少操作时的调节，及常用所需的外部调节及组合调节。</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2.4 </w:t>
            </w:r>
            <w:r w:rsidRPr="00BA1B57">
              <w:rPr>
                <w:szCs w:val="21"/>
              </w:rPr>
              <w:t>频谱多普勒：</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2.4.1 </w:t>
            </w:r>
            <w:r w:rsidRPr="00BA1B57">
              <w:rPr>
                <w:szCs w:val="21"/>
              </w:rPr>
              <w:t>显示模式：脉冲多普勒、高脉冲频谱多普勒、连续波多普勒；</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2.4.2 </w:t>
            </w:r>
            <w:r w:rsidRPr="00BA1B57">
              <w:rPr>
                <w:szCs w:val="21"/>
              </w:rPr>
              <w:t>最大测量速度：</w:t>
            </w:r>
            <w:r w:rsidRPr="00BA1B57">
              <w:rPr>
                <w:szCs w:val="21"/>
              </w:rPr>
              <w:t>PWD</w:t>
            </w:r>
            <w:r w:rsidRPr="00BA1B57">
              <w:rPr>
                <w:szCs w:val="21"/>
              </w:rPr>
              <w:t>正或反向血流速度</w:t>
            </w:r>
            <w:r w:rsidRPr="00BA1B57">
              <w:rPr>
                <w:szCs w:val="21"/>
              </w:rPr>
              <w:t>≥8.0 m/s</w:t>
            </w:r>
            <w:r w:rsidRPr="00BA1B57">
              <w:rPr>
                <w:szCs w:val="21"/>
              </w:rPr>
              <w:t>（</w:t>
            </w:r>
            <w:r w:rsidRPr="00BA1B57">
              <w:rPr>
                <w:szCs w:val="21"/>
              </w:rPr>
              <w:t>0</w:t>
            </w:r>
            <w:r w:rsidRPr="00BA1B57">
              <w:rPr>
                <w:szCs w:val="21"/>
              </w:rPr>
              <w:t>度夹角）；</w:t>
            </w:r>
            <w:r w:rsidRPr="00BA1B57">
              <w:rPr>
                <w:szCs w:val="21"/>
              </w:rPr>
              <w:t>CWD:</w:t>
            </w:r>
            <w:r w:rsidRPr="00BA1B57">
              <w:rPr>
                <w:szCs w:val="21"/>
              </w:rPr>
              <w:t>血流速度</w:t>
            </w:r>
            <w:r w:rsidRPr="00BA1B57">
              <w:rPr>
                <w:szCs w:val="21"/>
              </w:rPr>
              <w:sym w:font="Symbol" w:char="F0B3"/>
            </w:r>
            <w:r w:rsidRPr="00BA1B57">
              <w:rPr>
                <w:szCs w:val="21"/>
              </w:rPr>
              <w:t>18.0m/s</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2.4.3 </w:t>
            </w:r>
            <w:r w:rsidRPr="00BA1B57">
              <w:rPr>
                <w:szCs w:val="21"/>
              </w:rPr>
              <w:t>最低测量速度</w:t>
            </w:r>
            <w:r w:rsidRPr="00BA1B57">
              <w:rPr>
                <w:szCs w:val="21"/>
              </w:rPr>
              <w:t>≤1mm/s(</w:t>
            </w:r>
            <w:r w:rsidRPr="00BA1B57">
              <w:rPr>
                <w:szCs w:val="21"/>
              </w:rPr>
              <w:t>非噪声信号</w:t>
            </w:r>
            <w:r w:rsidRPr="00BA1B57">
              <w:rPr>
                <w:szCs w:val="21"/>
              </w:rPr>
              <w:t>)</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2.4.4 Doppler</w:t>
            </w:r>
            <w:r w:rsidRPr="00BA1B57">
              <w:rPr>
                <w:szCs w:val="21"/>
              </w:rPr>
              <w:t>及</w:t>
            </w:r>
            <w:r w:rsidRPr="00BA1B57">
              <w:rPr>
                <w:szCs w:val="21"/>
              </w:rPr>
              <w:t>M</w:t>
            </w:r>
            <w:r w:rsidRPr="00BA1B57">
              <w:rPr>
                <w:szCs w:val="21"/>
              </w:rPr>
              <w:t>型电影回放：</w:t>
            </w:r>
            <w:r w:rsidRPr="00BA1B57">
              <w:rPr>
                <w:szCs w:val="21"/>
              </w:rPr>
              <w:sym w:font="Symbol" w:char="F0B3"/>
            </w:r>
            <w:r w:rsidRPr="00BA1B57">
              <w:rPr>
                <w:szCs w:val="21"/>
              </w:rPr>
              <w:t>48</w:t>
            </w:r>
            <w:r w:rsidRPr="00BA1B57">
              <w:rPr>
                <w:szCs w:val="21"/>
              </w:rPr>
              <w:t>秒；</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2.4.5 </w:t>
            </w:r>
            <w:r w:rsidRPr="00BA1B57">
              <w:rPr>
                <w:szCs w:val="21"/>
              </w:rPr>
              <w:t>滤波器：高通滤波或低通滤波两种，分级选择；</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rFonts w:ascii="宋体" w:hAnsi="宋体" w:cs="宋体" w:hint="eastAsia"/>
                <w:szCs w:val="21"/>
              </w:rPr>
              <w:t>★</w:t>
            </w:r>
            <w:r w:rsidRPr="00BA1B57">
              <w:rPr>
                <w:szCs w:val="21"/>
              </w:rPr>
              <w:t xml:space="preserve">3.4.6 </w:t>
            </w:r>
            <w:r w:rsidRPr="00BA1B57">
              <w:rPr>
                <w:szCs w:val="21"/>
              </w:rPr>
              <w:t>取样宽度及位置范围：宽度</w:t>
            </w:r>
            <w:r w:rsidRPr="00BA1B57">
              <w:rPr>
                <w:szCs w:val="21"/>
              </w:rPr>
              <w:t xml:space="preserve"> 0.5mm</w:t>
            </w:r>
            <w:r w:rsidRPr="00BA1B57">
              <w:rPr>
                <w:szCs w:val="21"/>
              </w:rPr>
              <w:t>至</w:t>
            </w:r>
            <w:r w:rsidRPr="00BA1B57">
              <w:rPr>
                <w:szCs w:val="21"/>
              </w:rPr>
              <w:t>20mm</w:t>
            </w:r>
            <w:r w:rsidRPr="00BA1B57">
              <w:rPr>
                <w:szCs w:val="21"/>
              </w:rPr>
              <w:t>多级可调。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2.5 </w:t>
            </w:r>
            <w:r w:rsidRPr="00BA1B57">
              <w:rPr>
                <w:szCs w:val="21"/>
              </w:rPr>
              <w:t>彩色多普勒：</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2.5.1 </w:t>
            </w:r>
            <w:r w:rsidRPr="00BA1B57">
              <w:rPr>
                <w:szCs w:val="21"/>
              </w:rPr>
              <w:t>彩色显示速度：最低平均血流显示速度</w:t>
            </w:r>
            <w:r w:rsidRPr="00BA1B57">
              <w:rPr>
                <w:szCs w:val="21"/>
              </w:rPr>
              <w:t>≤5mm/s</w:t>
            </w:r>
            <w:r w:rsidRPr="00BA1B57">
              <w:rPr>
                <w:szCs w:val="21"/>
              </w:rPr>
              <w:t>（非噪声信号）；</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2.5.2 </w:t>
            </w:r>
            <w:r w:rsidRPr="00BA1B57">
              <w:rPr>
                <w:szCs w:val="21"/>
              </w:rPr>
              <w:t>显示控制：零位移动、黑白与彩色比较、彩色对比；</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2.5.3 </w:t>
            </w:r>
            <w:r w:rsidRPr="00BA1B57">
              <w:rPr>
                <w:szCs w:val="21"/>
              </w:rPr>
              <w:t>显示位置调整：线阵扫描感兴趣的图像范围：</w:t>
            </w:r>
            <w:r w:rsidRPr="00BA1B57">
              <w:rPr>
                <w:szCs w:val="21"/>
              </w:rPr>
              <w:t>-20°</w:t>
            </w:r>
            <w:r w:rsidRPr="00BA1B57">
              <w:rPr>
                <w:szCs w:val="21"/>
              </w:rPr>
              <w:t>～</w:t>
            </w:r>
            <w:r w:rsidRPr="00BA1B57">
              <w:rPr>
                <w:szCs w:val="21"/>
              </w:rPr>
              <w:t xml:space="preserve"> +20°</w:t>
            </w:r>
            <w:r w:rsidRPr="00BA1B57">
              <w:rPr>
                <w:szCs w:val="21"/>
              </w:rPr>
              <w:t>；</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2.5.4</w:t>
            </w:r>
            <w:r w:rsidRPr="00BA1B57">
              <w:rPr>
                <w:szCs w:val="21"/>
              </w:rPr>
              <w:t>显示方式</w:t>
            </w:r>
            <w:r w:rsidRPr="00BA1B57">
              <w:rPr>
                <w:szCs w:val="21"/>
              </w:rPr>
              <w:t>:</w:t>
            </w:r>
            <w:r w:rsidRPr="00BA1B57">
              <w:rPr>
                <w:szCs w:val="21"/>
              </w:rPr>
              <w:t>速度方差显示、能量显示、速度显示、方差显示；</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2.6 </w:t>
            </w:r>
            <w:r w:rsidRPr="00BA1B57">
              <w:rPr>
                <w:szCs w:val="21"/>
              </w:rPr>
              <w:t>超声功率输出调节：分级可调；</w:t>
            </w:r>
          </w:p>
          <w:p w:rsidR="00BA1B57" w:rsidRPr="00BA1B57" w:rsidRDefault="00BA1B57" w:rsidP="00BA1B57">
            <w:pPr>
              <w:widowControl/>
              <w:overflowPunct w:val="0"/>
              <w:autoSpaceDE w:val="0"/>
              <w:autoSpaceDN w:val="0"/>
              <w:adjustRightInd w:val="0"/>
              <w:snapToGrid w:val="0"/>
              <w:jc w:val="left"/>
              <w:textAlignment w:val="baseline"/>
              <w:rPr>
                <w:szCs w:val="21"/>
              </w:rPr>
            </w:pPr>
            <w:r w:rsidRPr="00BA1B57">
              <w:rPr>
                <w:szCs w:val="21"/>
              </w:rPr>
              <w:t xml:space="preserve">2.7 </w:t>
            </w:r>
            <w:r w:rsidRPr="00BA1B57">
              <w:rPr>
                <w:szCs w:val="21"/>
              </w:rPr>
              <w:t>技术手册：中文操作手册。</w:t>
            </w:r>
          </w:p>
          <w:p w:rsidR="00BA1B57" w:rsidRPr="00BA1B57" w:rsidRDefault="00BA1B57" w:rsidP="00BA1B57">
            <w:pPr>
              <w:snapToGrid w:val="0"/>
              <w:jc w:val="left"/>
              <w:rPr>
                <w:szCs w:val="21"/>
              </w:rPr>
            </w:pPr>
            <w:r w:rsidRPr="00BA1B57">
              <w:rPr>
                <w:szCs w:val="21"/>
              </w:rPr>
              <w:t>三、配置要求：</w:t>
            </w:r>
          </w:p>
          <w:p w:rsidR="00BA1B57" w:rsidRPr="00BA1B57" w:rsidRDefault="00BA1B57" w:rsidP="00BA1B57">
            <w:pPr>
              <w:snapToGrid w:val="0"/>
              <w:rPr>
                <w:szCs w:val="21"/>
              </w:rPr>
            </w:pPr>
            <w:r w:rsidRPr="00BA1B57">
              <w:rPr>
                <w:szCs w:val="21"/>
              </w:rPr>
              <w:t xml:space="preserve">1. </w:t>
            </w:r>
            <w:r w:rsidRPr="00BA1B57">
              <w:rPr>
                <w:szCs w:val="21"/>
              </w:rPr>
              <w:t>超声诊断系统主机</w:t>
            </w:r>
            <w:r w:rsidRPr="00BA1B57">
              <w:rPr>
                <w:szCs w:val="21"/>
              </w:rPr>
              <w:t>1</w:t>
            </w:r>
            <w:r w:rsidRPr="00BA1B57">
              <w:rPr>
                <w:szCs w:val="21"/>
              </w:rPr>
              <w:t>台</w:t>
            </w:r>
          </w:p>
          <w:p w:rsidR="00BA1B57" w:rsidRPr="00BA1B57" w:rsidRDefault="00BA1B57" w:rsidP="00BA1B57">
            <w:pPr>
              <w:snapToGrid w:val="0"/>
              <w:rPr>
                <w:szCs w:val="21"/>
              </w:rPr>
            </w:pPr>
            <w:r w:rsidRPr="00BA1B57">
              <w:rPr>
                <w:szCs w:val="21"/>
              </w:rPr>
              <w:t xml:space="preserve">2. </w:t>
            </w:r>
            <w:r w:rsidRPr="00BA1B57">
              <w:rPr>
                <w:szCs w:val="21"/>
              </w:rPr>
              <w:t>凸阵探头</w:t>
            </w:r>
            <w:r w:rsidRPr="00BA1B57">
              <w:rPr>
                <w:szCs w:val="21"/>
              </w:rPr>
              <w:t>1</w:t>
            </w:r>
            <w:r w:rsidRPr="00BA1B57">
              <w:rPr>
                <w:szCs w:val="21"/>
              </w:rPr>
              <w:t>支；</w:t>
            </w:r>
          </w:p>
          <w:p w:rsidR="00BA1B57" w:rsidRPr="00BA1B57" w:rsidRDefault="00BA1B57" w:rsidP="00BA1B57">
            <w:pPr>
              <w:snapToGrid w:val="0"/>
              <w:rPr>
                <w:szCs w:val="21"/>
              </w:rPr>
            </w:pPr>
            <w:r w:rsidRPr="00BA1B57">
              <w:rPr>
                <w:szCs w:val="21"/>
              </w:rPr>
              <w:t xml:space="preserve">3. </w:t>
            </w:r>
            <w:r w:rsidRPr="00BA1B57">
              <w:rPr>
                <w:szCs w:val="21"/>
              </w:rPr>
              <w:t>相控阵探头</w:t>
            </w:r>
            <w:r w:rsidRPr="00BA1B57">
              <w:rPr>
                <w:szCs w:val="21"/>
              </w:rPr>
              <w:t>1</w:t>
            </w:r>
            <w:r w:rsidRPr="00BA1B57">
              <w:rPr>
                <w:szCs w:val="21"/>
              </w:rPr>
              <w:t>支；</w:t>
            </w:r>
          </w:p>
          <w:p w:rsidR="00BA1B57" w:rsidRPr="00BA1B57" w:rsidRDefault="00BA1B57" w:rsidP="00BA1B57">
            <w:pPr>
              <w:snapToGrid w:val="0"/>
              <w:rPr>
                <w:szCs w:val="21"/>
              </w:rPr>
            </w:pPr>
            <w:r w:rsidRPr="00BA1B57">
              <w:rPr>
                <w:szCs w:val="21"/>
              </w:rPr>
              <w:t xml:space="preserve">4. </w:t>
            </w:r>
            <w:r w:rsidRPr="00BA1B57">
              <w:rPr>
                <w:szCs w:val="21"/>
              </w:rPr>
              <w:t>矩阵相控阵探头</w:t>
            </w:r>
            <w:r w:rsidRPr="00BA1B57">
              <w:rPr>
                <w:szCs w:val="21"/>
              </w:rPr>
              <w:t>1</w:t>
            </w:r>
            <w:r w:rsidRPr="00BA1B57">
              <w:rPr>
                <w:szCs w:val="21"/>
              </w:rPr>
              <w:t>支；</w:t>
            </w:r>
          </w:p>
          <w:p w:rsidR="00BA1B57" w:rsidRPr="00BA1B57" w:rsidRDefault="00BA1B57" w:rsidP="00BA1B57">
            <w:pPr>
              <w:snapToGrid w:val="0"/>
              <w:rPr>
                <w:szCs w:val="21"/>
              </w:rPr>
            </w:pPr>
            <w:r w:rsidRPr="00BA1B57">
              <w:rPr>
                <w:szCs w:val="21"/>
              </w:rPr>
              <w:t xml:space="preserve">5. </w:t>
            </w:r>
            <w:r w:rsidRPr="00BA1B57">
              <w:rPr>
                <w:szCs w:val="21"/>
              </w:rPr>
              <w:t>矩阵经食道探头</w:t>
            </w:r>
            <w:r w:rsidRPr="00BA1B57">
              <w:rPr>
                <w:szCs w:val="21"/>
              </w:rPr>
              <w:t>1</w:t>
            </w:r>
            <w:r w:rsidRPr="00BA1B57">
              <w:rPr>
                <w:szCs w:val="21"/>
              </w:rPr>
              <w:t>支；</w:t>
            </w:r>
          </w:p>
          <w:p w:rsidR="00BA1B57" w:rsidRPr="00BA1B57" w:rsidRDefault="00BA1B57" w:rsidP="00BA1B57">
            <w:pPr>
              <w:snapToGrid w:val="0"/>
              <w:rPr>
                <w:szCs w:val="21"/>
              </w:rPr>
            </w:pPr>
            <w:r w:rsidRPr="00BA1B57">
              <w:rPr>
                <w:szCs w:val="21"/>
              </w:rPr>
              <w:t xml:space="preserve">4. </w:t>
            </w:r>
            <w:r w:rsidRPr="00BA1B57">
              <w:rPr>
                <w:szCs w:val="21"/>
              </w:rPr>
              <w:t>线阵探头</w:t>
            </w:r>
            <w:r w:rsidRPr="00BA1B57">
              <w:rPr>
                <w:szCs w:val="21"/>
              </w:rPr>
              <w:t>1</w:t>
            </w:r>
            <w:r w:rsidRPr="00BA1B57">
              <w:rPr>
                <w:szCs w:val="21"/>
              </w:rPr>
              <w:t>支；</w:t>
            </w:r>
          </w:p>
          <w:p w:rsidR="00BA1B57" w:rsidRPr="00BA1B57" w:rsidRDefault="00BA1B57" w:rsidP="00BA1B57">
            <w:pPr>
              <w:snapToGrid w:val="0"/>
              <w:rPr>
                <w:szCs w:val="21"/>
              </w:rPr>
            </w:pPr>
            <w:r w:rsidRPr="00BA1B57">
              <w:rPr>
                <w:szCs w:val="21"/>
              </w:rPr>
              <w:t xml:space="preserve">5. </w:t>
            </w:r>
            <w:r w:rsidRPr="00BA1B57">
              <w:rPr>
                <w:szCs w:val="21"/>
              </w:rPr>
              <w:t>超声检查椅</w:t>
            </w:r>
            <w:r w:rsidRPr="00BA1B57">
              <w:rPr>
                <w:szCs w:val="21"/>
              </w:rPr>
              <w:t xml:space="preserve"> 1</w:t>
            </w:r>
            <w:r w:rsidRPr="00BA1B57">
              <w:rPr>
                <w:szCs w:val="21"/>
              </w:rPr>
              <w:t>把</w:t>
            </w:r>
          </w:p>
        </w:tc>
        <w:tc>
          <w:tcPr>
            <w:tcW w:w="453" w:type="pct"/>
            <w:vAlign w:val="center"/>
          </w:tcPr>
          <w:p w:rsidR="00BA1B57" w:rsidRPr="00BA1B57" w:rsidRDefault="00BA1B57" w:rsidP="00CD3B54">
            <w:pPr>
              <w:snapToGrid w:val="0"/>
              <w:jc w:val="center"/>
              <w:rPr>
                <w:szCs w:val="21"/>
              </w:rPr>
            </w:pPr>
            <w:r w:rsidRPr="00BA1B57">
              <w:rPr>
                <w:szCs w:val="21"/>
              </w:rPr>
              <w:t>台</w:t>
            </w:r>
          </w:p>
        </w:tc>
        <w:tc>
          <w:tcPr>
            <w:tcW w:w="453" w:type="pct"/>
            <w:vAlign w:val="center"/>
          </w:tcPr>
          <w:p w:rsidR="00BA1B57" w:rsidRPr="00BA1B57" w:rsidRDefault="00BA1B57" w:rsidP="00CD3B54">
            <w:pPr>
              <w:snapToGrid w:val="0"/>
              <w:jc w:val="center"/>
              <w:rPr>
                <w:szCs w:val="21"/>
              </w:rPr>
            </w:pPr>
            <w:r w:rsidRPr="00BA1B57">
              <w:rPr>
                <w:szCs w:val="21"/>
              </w:rPr>
              <w:t>1</w:t>
            </w:r>
          </w:p>
        </w:tc>
      </w:tr>
      <w:tr w:rsidR="00BA1B57" w:rsidRPr="00BA1B57" w:rsidTr="00337AEF">
        <w:trPr>
          <w:trHeight w:val="1141"/>
          <w:jc w:val="center"/>
        </w:trPr>
        <w:tc>
          <w:tcPr>
            <w:tcW w:w="474" w:type="pct"/>
            <w:vAlign w:val="center"/>
          </w:tcPr>
          <w:p w:rsidR="00BA1B57" w:rsidRPr="00BA1B57" w:rsidRDefault="00BA1B57" w:rsidP="00BA1B57">
            <w:pPr>
              <w:snapToGrid w:val="0"/>
              <w:jc w:val="center"/>
              <w:rPr>
                <w:szCs w:val="21"/>
              </w:rPr>
            </w:pPr>
            <w:r w:rsidRPr="00BA1B57">
              <w:rPr>
                <w:szCs w:val="21"/>
              </w:rPr>
              <w:t>4</w:t>
            </w:r>
          </w:p>
        </w:tc>
        <w:tc>
          <w:tcPr>
            <w:tcW w:w="762" w:type="pct"/>
            <w:vAlign w:val="center"/>
          </w:tcPr>
          <w:p w:rsidR="00BA1B57" w:rsidRPr="00BA1B57" w:rsidRDefault="00BA1B57" w:rsidP="00BA1B57">
            <w:pPr>
              <w:widowControl/>
              <w:snapToGrid w:val="0"/>
              <w:rPr>
                <w:kern w:val="0"/>
                <w:szCs w:val="21"/>
              </w:rPr>
            </w:pPr>
            <w:r w:rsidRPr="00BA1B57">
              <w:rPr>
                <w:color w:val="000000"/>
                <w:kern w:val="0"/>
                <w:szCs w:val="21"/>
              </w:rPr>
              <w:t>高档四维彩色多普勒超声诊断仪</w:t>
            </w:r>
          </w:p>
        </w:tc>
        <w:tc>
          <w:tcPr>
            <w:tcW w:w="2859" w:type="pct"/>
            <w:vAlign w:val="center"/>
          </w:tcPr>
          <w:p w:rsidR="00BA1B57" w:rsidRPr="00BA1B57" w:rsidRDefault="00BA1B57" w:rsidP="00BA1B57">
            <w:pPr>
              <w:snapToGrid w:val="0"/>
              <w:jc w:val="left"/>
              <w:rPr>
                <w:szCs w:val="21"/>
              </w:rPr>
            </w:pPr>
            <w:r w:rsidRPr="00BA1B57">
              <w:rPr>
                <w:szCs w:val="21"/>
              </w:rPr>
              <w:t>一、产品用途：</w:t>
            </w:r>
          </w:p>
          <w:p w:rsidR="00BA1B57" w:rsidRPr="00BA1B57" w:rsidRDefault="00BA1B57" w:rsidP="00BA1B57">
            <w:pPr>
              <w:snapToGrid w:val="0"/>
              <w:ind w:firstLineChars="200" w:firstLine="386"/>
              <w:rPr>
                <w:szCs w:val="21"/>
              </w:rPr>
            </w:pPr>
            <w:r w:rsidRPr="00BA1B57">
              <w:rPr>
                <w:szCs w:val="21"/>
              </w:rPr>
              <w:t>满足妇产科、腹部、胎儿心脏、新生儿、泌尿科、浅表组织与小器官、外周血管的超声诊断及科研。在妇产科、胎儿心脏、盆底超声、经阴道子宫输卵管超声造影领域具有突出优势，满足妇产科疑难病、胎心诊断及科研。</w:t>
            </w:r>
          </w:p>
          <w:p w:rsidR="00BA1B57" w:rsidRPr="00BA1B57" w:rsidRDefault="00BA1B57" w:rsidP="00BA1B57">
            <w:pPr>
              <w:snapToGrid w:val="0"/>
              <w:jc w:val="left"/>
              <w:rPr>
                <w:szCs w:val="21"/>
              </w:rPr>
            </w:pPr>
            <w:r w:rsidRPr="00BA1B57">
              <w:rPr>
                <w:szCs w:val="21"/>
              </w:rPr>
              <w:t>二、技术参数：</w:t>
            </w:r>
          </w:p>
          <w:p w:rsidR="00BA1B57" w:rsidRPr="00BA1B57" w:rsidRDefault="00BA1B57" w:rsidP="00BA1B57">
            <w:pPr>
              <w:snapToGrid w:val="0"/>
              <w:jc w:val="left"/>
              <w:rPr>
                <w:szCs w:val="21"/>
              </w:rPr>
            </w:pPr>
            <w:r w:rsidRPr="00BA1B57">
              <w:rPr>
                <w:szCs w:val="21"/>
              </w:rPr>
              <w:t>1.</w:t>
            </w:r>
            <w:r w:rsidRPr="00BA1B57">
              <w:rPr>
                <w:szCs w:val="21"/>
              </w:rPr>
              <w:t>彩色多普勒超声波诊断仪包括：</w:t>
            </w:r>
          </w:p>
          <w:p w:rsidR="00BA1B57" w:rsidRPr="00BA1B57" w:rsidRDefault="00BA1B57" w:rsidP="00BA1B57">
            <w:pPr>
              <w:snapToGrid w:val="0"/>
              <w:jc w:val="left"/>
              <w:rPr>
                <w:szCs w:val="21"/>
              </w:rPr>
            </w:pPr>
            <w:r w:rsidRPr="00BA1B57">
              <w:rPr>
                <w:szCs w:val="21"/>
              </w:rPr>
              <w:t>1.1 ≥23</w:t>
            </w:r>
            <w:r w:rsidRPr="00BA1B57">
              <w:rPr>
                <w:szCs w:val="21"/>
              </w:rPr>
              <w:t>英寸主机一体化全高清液晶显示器，全方位关节臂调节</w:t>
            </w:r>
          </w:p>
          <w:p w:rsidR="00BA1B57" w:rsidRPr="00BA1B57" w:rsidRDefault="00BA1B57" w:rsidP="00BA1B57">
            <w:pPr>
              <w:snapToGrid w:val="0"/>
              <w:jc w:val="left"/>
              <w:rPr>
                <w:szCs w:val="21"/>
              </w:rPr>
            </w:pPr>
            <w:r w:rsidRPr="00BA1B57">
              <w:rPr>
                <w:szCs w:val="21"/>
              </w:rPr>
              <w:t>1.2 ≥12</w:t>
            </w:r>
            <w:r w:rsidRPr="00BA1B57">
              <w:rPr>
                <w:szCs w:val="21"/>
              </w:rPr>
              <w:t>英寸彩色液晶触摸屏</w:t>
            </w:r>
            <w:r w:rsidR="00337AEF">
              <w:rPr>
                <w:rFonts w:hint="eastAsia"/>
                <w:szCs w:val="21"/>
              </w:rPr>
              <w:t>，</w:t>
            </w:r>
            <w:r w:rsidRPr="00BA1B57">
              <w:rPr>
                <w:szCs w:val="21"/>
              </w:rPr>
              <w:t>可通过触控屏的多点触控进行容积图像的旋转、放大、切割等直观操作；也可以通过触屏上手势划线实现任意切面成像以及多光源调节功能</w:t>
            </w:r>
          </w:p>
          <w:p w:rsidR="00BA1B57" w:rsidRPr="00BA1B57" w:rsidRDefault="00BA1B57" w:rsidP="00BA1B57">
            <w:pPr>
              <w:snapToGrid w:val="0"/>
              <w:jc w:val="left"/>
              <w:rPr>
                <w:szCs w:val="21"/>
              </w:rPr>
            </w:pPr>
            <w:r w:rsidRPr="00BA1B57">
              <w:rPr>
                <w:szCs w:val="21"/>
              </w:rPr>
              <w:t xml:space="preserve">1.3 </w:t>
            </w:r>
            <w:r w:rsidRPr="00BA1B57">
              <w:rPr>
                <w:szCs w:val="21"/>
              </w:rPr>
              <w:t>数字化二维灰阶成像单元</w:t>
            </w:r>
          </w:p>
          <w:p w:rsidR="00BA1B57" w:rsidRPr="00BA1B57" w:rsidRDefault="00BA1B57" w:rsidP="00BA1B57">
            <w:pPr>
              <w:snapToGrid w:val="0"/>
              <w:jc w:val="left"/>
              <w:rPr>
                <w:szCs w:val="21"/>
              </w:rPr>
            </w:pPr>
            <w:r w:rsidRPr="00BA1B57">
              <w:rPr>
                <w:szCs w:val="21"/>
              </w:rPr>
              <w:t xml:space="preserve">1.4 </w:t>
            </w:r>
            <w:r w:rsidRPr="00BA1B57">
              <w:rPr>
                <w:szCs w:val="21"/>
              </w:rPr>
              <w:t>数字化彩色多普勒单元</w:t>
            </w:r>
          </w:p>
          <w:p w:rsidR="00BA1B57" w:rsidRPr="00BA1B57" w:rsidRDefault="00BA1B57" w:rsidP="00BA1B57">
            <w:pPr>
              <w:snapToGrid w:val="0"/>
              <w:jc w:val="left"/>
              <w:rPr>
                <w:szCs w:val="21"/>
              </w:rPr>
            </w:pPr>
            <w:r w:rsidRPr="00BA1B57">
              <w:rPr>
                <w:szCs w:val="21"/>
              </w:rPr>
              <w:t xml:space="preserve">1.5 </w:t>
            </w:r>
            <w:r w:rsidRPr="00BA1B57">
              <w:rPr>
                <w:szCs w:val="21"/>
              </w:rPr>
              <w:t>数字化能量多普勒成像单元</w:t>
            </w:r>
          </w:p>
          <w:p w:rsidR="00BA1B57" w:rsidRPr="00BA1B57" w:rsidRDefault="00BA1B57" w:rsidP="00BA1B57">
            <w:pPr>
              <w:snapToGrid w:val="0"/>
              <w:jc w:val="left"/>
              <w:rPr>
                <w:szCs w:val="21"/>
              </w:rPr>
            </w:pPr>
            <w:r w:rsidRPr="00BA1B57">
              <w:rPr>
                <w:szCs w:val="21"/>
              </w:rPr>
              <w:t>1.6 PW</w:t>
            </w:r>
            <w:r w:rsidRPr="00BA1B57">
              <w:rPr>
                <w:szCs w:val="21"/>
              </w:rPr>
              <w:t>脉冲波多普勒成像单元</w:t>
            </w:r>
          </w:p>
          <w:p w:rsidR="00BA1B57" w:rsidRPr="00BA1B57" w:rsidRDefault="00BA1B57" w:rsidP="00BA1B57">
            <w:pPr>
              <w:snapToGrid w:val="0"/>
              <w:jc w:val="left"/>
              <w:rPr>
                <w:szCs w:val="21"/>
              </w:rPr>
            </w:pPr>
            <w:r w:rsidRPr="00BA1B57">
              <w:rPr>
                <w:szCs w:val="21"/>
              </w:rPr>
              <w:t>1.7 CW</w:t>
            </w:r>
            <w:r w:rsidRPr="00BA1B57">
              <w:rPr>
                <w:szCs w:val="21"/>
              </w:rPr>
              <w:t>连续波多普勒成像单元</w:t>
            </w:r>
          </w:p>
          <w:p w:rsidR="00BA1B57" w:rsidRPr="00BA1B57" w:rsidRDefault="00BA1B57" w:rsidP="00BA1B57">
            <w:pPr>
              <w:snapToGrid w:val="0"/>
              <w:jc w:val="left"/>
              <w:rPr>
                <w:szCs w:val="21"/>
              </w:rPr>
            </w:pPr>
            <w:r w:rsidRPr="00BA1B57">
              <w:rPr>
                <w:szCs w:val="21"/>
              </w:rPr>
              <w:t>1.8</w:t>
            </w:r>
            <w:r w:rsidRPr="00BA1B57">
              <w:rPr>
                <w:szCs w:val="21"/>
              </w:rPr>
              <w:t>实时四维成像单元</w:t>
            </w:r>
          </w:p>
          <w:p w:rsidR="00BA1B57" w:rsidRPr="00BA1B57" w:rsidRDefault="00BA1B57" w:rsidP="00BA1B57">
            <w:pPr>
              <w:snapToGrid w:val="0"/>
              <w:jc w:val="left"/>
              <w:rPr>
                <w:szCs w:val="21"/>
              </w:rPr>
            </w:pPr>
            <w:r w:rsidRPr="00BA1B57">
              <w:rPr>
                <w:szCs w:val="21"/>
              </w:rPr>
              <w:t xml:space="preserve">1.9 </w:t>
            </w:r>
            <w:r w:rsidRPr="00BA1B57">
              <w:rPr>
                <w:szCs w:val="21"/>
              </w:rPr>
              <w:t>二维凸阵探头支持</w:t>
            </w:r>
            <w:r w:rsidRPr="00BA1B57">
              <w:rPr>
                <w:szCs w:val="21"/>
              </w:rPr>
              <w:t>CW</w:t>
            </w:r>
            <w:r w:rsidRPr="00BA1B57">
              <w:rPr>
                <w:szCs w:val="21"/>
              </w:rPr>
              <w:t>连续波多普勒成像，便于进行胎儿心脏血流速度测量</w:t>
            </w:r>
          </w:p>
          <w:p w:rsidR="00BA1B57" w:rsidRPr="00BA1B57" w:rsidRDefault="00BA1B57" w:rsidP="00BA1B57">
            <w:pPr>
              <w:snapToGrid w:val="0"/>
              <w:jc w:val="left"/>
              <w:rPr>
                <w:szCs w:val="21"/>
              </w:rPr>
            </w:pPr>
            <w:r w:rsidRPr="00BA1B57">
              <w:rPr>
                <w:szCs w:val="21"/>
              </w:rPr>
              <w:t xml:space="preserve">1.10 </w:t>
            </w:r>
            <w:r w:rsidRPr="00BA1B57">
              <w:rPr>
                <w:szCs w:val="21"/>
              </w:rPr>
              <w:t>二维灰阶血流成像技术：采用非多普勒原理，无彩色取样框限制，不需要造影剂，可以对血流进行实时显示，反应血流动力学真实状态</w:t>
            </w:r>
          </w:p>
          <w:p w:rsidR="00BA1B57" w:rsidRPr="00BA1B57" w:rsidRDefault="00BA1B57" w:rsidP="00BA1B57">
            <w:pPr>
              <w:snapToGrid w:val="0"/>
              <w:jc w:val="left"/>
              <w:rPr>
                <w:szCs w:val="21"/>
              </w:rPr>
            </w:pPr>
            <w:r w:rsidRPr="00BA1B57">
              <w:rPr>
                <w:szCs w:val="21"/>
              </w:rPr>
              <w:t xml:space="preserve">1.11 </w:t>
            </w:r>
            <w:r w:rsidRPr="00BA1B57">
              <w:rPr>
                <w:szCs w:val="21"/>
              </w:rPr>
              <w:t>二维立体血流成像技术：二维探头可呈现立体血流形态，增强血流边界的显示及视觉敏感度</w:t>
            </w:r>
          </w:p>
          <w:p w:rsidR="00BA1B57" w:rsidRPr="00BA1B57" w:rsidRDefault="00BA1B57" w:rsidP="00BA1B57">
            <w:pPr>
              <w:snapToGrid w:val="0"/>
              <w:jc w:val="left"/>
              <w:rPr>
                <w:szCs w:val="21"/>
              </w:rPr>
            </w:pPr>
            <w:r w:rsidRPr="00BA1B57">
              <w:rPr>
                <w:rFonts w:ascii="宋体" w:hAnsi="宋体" w:cs="宋体" w:hint="eastAsia"/>
                <w:szCs w:val="21"/>
              </w:rPr>
              <w:t>★</w:t>
            </w:r>
            <w:r w:rsidRPr="00BA1B57">
              <w:rPr>
                <w:szCs w:val="21"/>
              </w:rPr>
              <w:t>1.12</w:t>
            </w:r>
            <w:r w:rsidRPr="00BA1B57">
              <w:rPr>
                <w:szCs w:val="21"/>
              </w:rPr>
              <w:t>具有二维超低速血流显示技术及三维超低速血流显示技术，全面显示组织器官微血流灌注状态</w:t>
            </w:r>
          </w:p>
          <w:p w:rsidR="00BA1B57" w:rsidRPr="00BA1B57" w:rsidRDefault="00BA1B57" w:rsidP="00BA1B57">
            <w:pPr>
              <w:snapToGrid w:val="0"/>
              <w:jc w:val="left"/>
              <w:rPr>
                <w:szCs w:val="21"/>
              </w:rPr>
            </w:pPr>
            <w:r w:rsidRPr="00BA1B57">
              <w:rPr>
                <w:szCs w:val="21"/>
              </w:rPr>
              <w:t>1.13</w:t>
            </w:r>
            <w:r w:rsidRPr="00BA1B57">
              <w:rPr>
                <w:szCs w:val="21"/>
              </w:rPr>
              <w:t>组织多普勒成像技术</w:t>
            </w:r>
          </w:p>
          <w:p w:rsidR="00BA1B57" w:rsidRPr="00BA1B57" w:rsidRDefault="00BA1B57" w:rsidP="00BA1B57">
            <w:pPr>
              <w:snapToGrid w:val="0"/>
              <w:jc w:val="left"/>
              <w:rPr>
                <w:szCs w:val="21"/>
              </w:rPr>
            </w:pPr>
            <w:r w:rsidRPr="00BA1B57">
              <w:rPr>
                <w:szCs w:val="21"/>
              </w:rPr>
              <w:t>1.14</w:t>
            </w:r>
            <w:r w:rsidRPr="00BA1B57">
              <w:rPr>
                <w:szCs w:val="21"/>
              </w:rPr>
              <w:t>弹性成像技术</w:t>
            </w:r>
          </w:p>
          <w:p w:rsidR="00BA1B57" w:rsidRPr="00BA1B57" w:rsidRDefault="00BA1B57" w:rsidP="00BA1B57">
            <w:pPr>
              <w:snapToGrid w:val="0"/>
              <w:jc w:val="left"/>
              <w:rPr>
                <w:szCs w:val="21"/>
              </w:rPr>
            </w:pPr>
            <w:r w:rsidRPr="00BA1B57">
              <w:rPr>
                <w:szCs w:val="21"/>
              </w:rPr>
              <w:t>1.15</w:t>
            </w:r>
            <w:r w:rsidRPr="00BA1B57">
              <w:rPr>
                <w:szCs w:val="21"/>
              </w:rPr>
              <w:t>宽景成像技术，支持所有凸阵和线阵探头</w:t>
            </w:r>
          </w:p>
          <w:p w:rsidR="00BA1B57" w:rsidRPr="00BA1B57" w:rsidRDefault="00BA1B57" w:rsidP="00BA1B57">
            <w:pPr>
              <w:snapToGrid w:val="0"/>
              <w:jc w:val="left"/>
              <w:rPr>
                <w:szCs w:val="21"/>
              </w:rPr>
            </w:pPr>
            <w:r w:rsidRPr="00BA1B57">
              <w:rPr>
                <w:szCs w:val="21"/>
              </w:rPr>
              <w:t>1.16</w:t>
            </w:r>
            <w:r w:rsidRPr="00BA1B57">
              <w:rPr>
                <w:szCs w:val="21"/>
              </w:rPr>
              <w:t>主机内置</w:t>
            </w:r>
            <w:r w:rsidRPr="00BA1B57">
              <w:rPr>
                <w:szCs w:val="21"/>
              </w:rPr>
              <w:t>ESHRE</w:t>
            </w:r>
            <w:r w:rsidRPr="00BA1B57">
              <w:rPr>
                <w:szCs w:val="21"/>
              </w:rPr>
              <w:t>（欧洲人类生殖与胚胎学学会）与</w:t>
            </w:r>
            <w:r w:rsidRPr="00BA1B57">
              <w:rPr>
                <w:szCs w:val="21"/>
              </w:rPr>
              <w:t>ESGE</w:t>
            </w:r>
            <w:r w:rsidRPr="00BA1B57">
              <w:rPr>
                <w:szCs w:val="21"/>
              </w:rPr>
              <w:t>（欧洲妇科内镜学会）指南推荐的子宫形态分类方法，可以直接根据示意图，判断子宫形态</w:t>
            </w:r>
          </w:p>
          <w:p w:rsidR="00BA1B57" w:rsidRPr="00BA1B57" w:rsidRDefault="00BA1B57" w:rsidP="00BA1B57">
            <w:pPr>
              <w:snapToGrid w:val="0"/>
              <w:jc w:val="left"/>
              <w:rPr>
                <w:szCs w:val="21"/>
              </w:rPr>
            </w:pPr>
            <w:r w:rsidRPr="00BA1B57">
              <w:rPr>
                <w:szCs w:val="21"/>
              </w:rPr>
              <w:t>1.17</w:t>
            </w:r>
            <w:r w:rsidRPr="00BA1B57">
              <w:rPr>
                <w:szCs w:val="21"/>
              </w:rPr>
              <w:t>具备</w:t>
            </w:r>
            <w:r w:rsidRPr="00BA1B57">
              <w:rPr>
                <w:szCs w:val="21"/>
              </w:rPr>
              <w:t>IDEA</w:t>
            </w:r>
            <w:r w:rsidRPr="00BA1B57">
              <w:rPr>
                <w:szCs w:val="21"/>
              </w:rPr>
              <w:t>（国际深度子宫内膜异位症组织）专家共识推荐的标准超声图文评估流程助手，帮助使用者对深度子宫内膜异位症进行标准化评估</w:t>
            </w:r>
          </w:p>
          <w:p w:rsidR="00BA1B57" w:rsidRPr="00BA1B57" w:rsidRDefault="00BA1B57" w:rsidP="00BA1B57">
            <w:pPr>
              <w:snapToGrid w:val="0"/>
              <w:jc w:val="left"/>
              <w:rPr>
                <w:szCs w:val="21"/>
              </w:rPr>
            </w:pPr>
            <w:r w:rsidRPr="00BA1B57">
              <w:rPr>
                <w:rFonts w:ascii="宋体" w:hAnsi="宋体" w:cs="宋体" w:hint="eastAsia"/>
                <w:szCs w:val="21"/>
              </w:rPr>
              <w:t>★</w:t>
            </w:r>
            <w:r w:rsidRPr="00BA1B57">
              <w:rPr>
                <w:szCs w:val="21"/>
              </w:rPr>
              <w:t>1.18</w:t>
            </w:r>
            <w:r w:rsidRPr="00BA1B57">
              <w:rPr>
                <w:szCs w:val="21"/>
              </w:rPr>
              <w:t>具备机械指数和热指数预警功能：可自定义声输出限制并将其设定到系统中，系统在扫描时提供超预设警报</w:t>
            </w:r>
          </w:p>
          <w:p w:rsidR="00BA1B57" w:rsidRPr="00BA1B57" w:rsidRDefault="00BA1B57" w:rsidP="00BA1B57">
            <w:pPr>
              <w:snapToGrid w:val="0"/>
              <w:jc w:val="left"/>
              <w:rPr>
                <w:szCs w:val="21"/>
              </w:rPr>
            </w:pPr>
            <w:r w:rsidRPr="00BA1B57">
              <w:rPr>
                <w:szCs w:val="21"/>
              </w:rPr>
              <w:t>2.</w:t>
            </w:r>
            <w:r w:rsidRPr="00BA1B57">
              <w:rPr>
                <w:szCs w:val="21"/>
              </w:rPr>
              <w:t>容积成像技术：</w:t>
            </w:r>
          </w:p>
          <w:p w:rsidR="00BA1B57" w:rsidRPr="00BA1B57" w:rsidRDefault="00BA1B57" w:rsidP="00BA1B57">
            <w:pPr>
              <w:snapToGrid w:val="0"/>
              <w:jc w:val="left"/>
              <w:rPr>
                <w:szCs w:val="21"/>
              </w:rPr>
            </w:pPr>
            <w:r w:rsidRPr="00BA1B57">
              <w:rPr>
                <w:szCs w:val="21"/>
              </w:rPr>
              <w:t>2.1</w:t>
            </w:r>
            <w:r w:rsidRPr="00BA1B57">
              <w:rPr>
                <w:szCs w:val="21"/>
              </w:rPr>
              <w:t>具有灰阶、彩色血流</w:t>
            </w:r>
            <w:r w:rsidRPr="00BA1B57">
              <w:rPr>
                <w:szCs w:val="21"/>
              </w:rPr>
              <w:t>3D</w:t>
            </w:r>
            <w:r w:rsidRPr="00BA1B57">
              <w:rPr>
                <w:szCs w:val="21"/>
              </w:rPr>
              <w:t>及</w:t>
            </w:r>
            <w:r w:rsidRPr="00BA1B57">
              <w:rPr>
                <w:szCs w:val="21"/>
              </w:rPr>
              <w:t>4D</w:t>
            </w:r>
            <w:r w:rsidRPr="00BA1B57">
              <w:rPr>
                <w:szCs w:val="21"/>
              </w:rPr>
              <w:t>成像模式，具备虚拟光源移动技术，最大支持</w:t>
            </w:r>
            <w:r w:rsidRPr="00BA1B57">
              <w:rPr>
                <w:szCs w:val="21"/>
              </w:rPr>
              <w:t>3</w:t>
            </w:r>
            <w:r w:rsidRPr="00BA1B57">
              <w:rPr>
                <w:szCs w:val="21"/>
              </w:rPr>
              <w:t>个独立的可移动光源。可实现表面成像和透视剪影成像，同时观察组织的外部轮廓和内部结构</w:t>
            </w:r>
          </w:p>
          <w:p w:rsidR="00BA1B57" w:rsidRPr="00BA1B57" w:rsidRDefault="00BA1B57" w:rsidP="00BA1B57">
            <w:pPr>
              <w:snapToGrid w:val="0"/>
              <w:jc w:val="left"/>
              <w:rPr>
                <w:szCs w:val="21"/>
              </w:rPr>
            </w:pPr>
            <w:r w:rsidRPr="00BA1B57">
              <w:rPr>
                <w:szCs w:val="21"/>
              </w:rPr>
              <w:t>2.2</w:t>
            </w:r>
            <w:r w:rsidRPr="00BA1B57">
              <w:rPr>
                <w:szCs w:val="21"/>
              </w:rPr>
              <w:t>具有</w:t>
            </w:r>
            <w:r w:rsidRPr="00BA1B57">
              <w:rPr>
                <w:szCs w:val="21"/>
              </w:rPr>
              <w:t>TUI</w:t>
            </w:r>
            <w:r w:rsidRPr="00BA1B57">
              <w:rPr>
                <w:szCs w:val="21"/>
              </w:rPr>
              <w:t>断层超声显像技术</w:t>
            </w:r>
          </w:p>
          <w:p w:rsidR="00BA1B57" w:rsidRPr="00BA1B57" w:rsidRDefault="00BA1B57" w:rsidP="00BA1B57">
            <w:pPr>
              <w:snapToGrid w:val="0"/>
              <w:jc w:val="left"/>
              <w:rPr>
                <w:szCs w:val="21"/>
              </w:rPr>
            </w:pPr>
            <w:r w:rsidRPr="00BA1B57">
              <w:rPr>
                <w:szCs w:val="21"/>
              </w:rPr>
              <w:t>2.3</w:t>
            </w:r>
            <w:r w:rsidRPr="00BA1B57">
              <w:rPr>
                <w:szCs w:val="21"/>
              </w:rPr>
              <w:t>具有胎儿自动识别技术</w:t>
            </w:r>
            <w:r w:rsidRPr="00BA1B57">
              <w:rPr>
                <w:szCs w:val="21"/>
              </w:rPr>
              <w:t>:</w:t>
            </w:r>
            <w:r w:rsidRPr="00BA1B57">
              <w:rPr>
                <w:szCs w:val="21"/>
              </w:rPr>
              <w:t>可实时自动跟踪胎儿运动并调整容积成像框位置，快速获得胎儿表面容积成像，提高工作效率</w:t>
            </w:r>
          </w:p>
          <w:p w:rsidR="00BA1B57" w:rsidRPr="00BA1B57" w:rsidRDefault="00BA1B57" w:rsidP="00BA1B57">
            <w:pPr>
              <w:snapToGrid w:val="0"/>
              <w:jc w:val="left"/>
              <w:rPr>
                <w:szCs w:val="21"/>
              </w:rPr>
            </w:pPr>
            <w:r w:rsidRPr="00BA1B57">
              <w:rPr>
                <w:szCs w:val="21"/>
              </w:rPr>
              <w:t>2.4</w:t>
            </w:r>
            <w:r w:rsidRPr="00BA1B57">
              <w:rPr>
                <w:szCs w:val="21"/>
              </w:rPr>
              <w:t>具有卵泡智能容积成像技术：自动识别卵泡进行彩色编码显示，并按照体积大小排序及计数</w:t>
            </w:r>
          </w:p>
          <w:p w:rsidR="00BA1B57" w:rsidRPr="00BA1B57" w:rsidRDefault="00BA1B57" w:rsidP="00BA1B57">
            <w:pPr>
              <w:snapToGrid w:val="0"/>
              <w:jc w:val="left"/>
              <w:rPr>
                <w:szCs w:val="21"/>
              </w:rPr>
            </w:pPr>
            <w:r w:rsidRPr="00BA1B57">
              <w:rPr>
                <w:szCs w:val="21"/>
              </w:rPr>
              <w:t>2.5</w:t>
            </w:r>
            <w:r w:rsidRPr="00BA1B57">
              <w:rPr>
                <w:szCs w:val="21"/>
              </w:rPr>
              <w:t>具有窦卵泡智能容积成像技术：自动识别窦卵泡进行彩色编码显示，并按照体积大小排序及计数</w:t>
            </w:r>
          </w:p>
          <w:p w:rsidR="00BA1B57" w:rsidRPr="00BA1B57" w:rsidRDefault="00BA1B57" w:rsidP="00BA1B57">
            <w:pPr>
              <w:snapToGrid w:val="0"/>
              <w:jc w:val="left"/>
              <w:rPr>
                <w:szCs w:val="21"/>
              </w:rPr>
            </w:pPr>
            <w:r w:rsidRPr="00BA1B57">
              <w:rPr>
                <w:szCs w:val="21"/>
              </w:rPr>
              <w:t>2.6</w:t>
            </w:r>
            <w:r w:rsidRPr="00BA1B57">
              <w:rPr>
                <w:szCs w:val="21"/>
              </w:rPr>
              <w:t>具有</w:t>
            </w:r>
            <w:r w:rsidRPr="00BA1B57">
              <w:rPr>
                <w:szCs w:val="21"/>
              </w:rPr>
              <w:t>STIC</w:t>
            </w:r>
            <w:r w:rsidRPr="00BA1B57">
              <w:rPr>
                <w:szCs w:val="21"/>
              </w:rPr>
              <w:t>成像技术</w:t>
            </w:r>
          </w:p>
          <w:p w:rsidR="00BA1B57" w:rsidRPr="00BA1B57" w:rsidRDefault="00BA1B57" w:rsidP="00BA1B57">
            <w:pPr>
              <w:snapToGrid w:val="0"/>
              <w:jc w:val="left"/>
              <w:rPr>
                <w:szCs w:val="21"/>
              </w:rPr>
            </w:pPr>
            <w:r w:rsidRPr="00BA1B57">
              <w:rPr>
                <w:rFonts w:ascii="宋体" w:hAnsi="宋体" w:cs="宋体" w:hint="eastAsia"/>
                <w:szCs w:val="21"/>
              </w:rPr>
              <w:t>★</w:t>
            </w:r>
            <w:r w:rsidRPr="00BA1B57">
              <w:rPr>
                <w:szCs w:val="21"/>
              </w:rPr>
              <w:t>2.7</w:t>
            </w:r>
            <w:r w:rsidRPr="00BA1B57">
              <w:rPr>
                <w:szCs w:val="21"/>
              </w:rPr>
              <w:t>具有胎心切面导航技术：基于</w:t>
            </w:r>
            <w:r w:rsidRPr="00BA1B57">
              <w:rPr>
                <w:szCs w:val="21"/>
              </w:rPr>
              <w:t>STIC</w:t>
            </w:r>
            <w:r w:rsidRPr="00BA1B57">
              <w:rPr>
                <w:szCs w:val="21"/>
              </w:rPr>
              <w:t>技术获取的胎心容积数据，</w:t>
            </w:r>
            <w:r w:rsidRPr="00BA1B57">
              <w:rPr>
                <w:szCs w:val="21"/>
              </w:rPr>
              <w:t>2</w:t>
            </w:r>
            <w:r w:rsidRPr="00BA1B57">
              <w:rPr>
                <w:szCs w:val="21"/>
              </w:rPr>
              <w:t>步自动获取包括四腔心、左室流出道、右室流出道、胃泡、静脉连接、导管弓、主动脉弓、三血管气管切面等</w:t>
            </w:r>
          </w:p>
          <w:p w:rsidR="00BA1B57" w:rsidRPr="00BA1B57" w:rsidRDefault="00BA1B57" w:rsidP="00BA1B57">
            <w:pPr>
              <w:snapToGrid w:val="0"/>
              <w:jc w:val="left"/>
              <w:rPr>
                <w:szCs w:val="21"/>
              </w:rPr>
            </w:pPr>
            <w:r w:rsidRPr="00BA1B57">
              <w:rPr>
                <w:szCs w:val="21"/>
              </w:rPr>
              <w:t>2.8</w:t>
            </w:r>
            <w:r w:rsidRPr="00BA1B57">
              <w:rPr>
                <w:szCs w:val="21"/>
              </w:rPr>
              <w:t>具有实时四维穿刺引导功能，有穿刺引导线</w:t>
            </w:r>
            <w:r w:rsidRPr="00BA1B57">
              <w:rPr>
                <w:szCs w:val="21"/>
              </w:rPr>
              <w:t xml:space="preserve"> </w:t>
            </w:r>
          </w:p>
          <w:p w:rsidR="00BA1B57" w:rsidRPr="00BA1B57" w:rsidRDefault="00BA1B57" w:rsidP="00BA1B57">
            <w:pPr>
              <w:snapToGrid w:val="0"/>
              <w:jc w:val="left"/>
              <w:rPr>
                <w:szCs w:val="21"/>
              </w:rPr>
            </w:pPr>
            <w:r w:rsidRPr="00BA1B57">
              <w:rPr>
                <w:rFonts w:ascii="宋体" w:hAnsi="宋体" w:cs="宋体" w:hint="eastAsia"/>
                <w:szCs w:val="21"/>
              </w:rPr>
              <w:t>★</w:t>
            </w:r>
            <w:r w:rsidRPr="00BA1B57">
              <w:rPr>
                <w:szCs w:val="21"/>
              </w:rPr>
              <w:t>2.9</w:t>
            </w:r>
            <w:r w:rsidRPr="00BA1B57">
              <w:rPr>
                <w:szCs w:val="21"/>
              </w:rPr>
              <w:t>具有谐波造影功能，支持腔内容积探头，可进行</w:t>
            </w:r>
            <w:r w:rsidRPr="00BA1B57">
              <w:rPr>
                <w:szCs w:val="21"/>
              </w:rPr>
              <w:t>4D</w:t>
            </w:r>
            <w:r w:rsidRPr="00BA1B57">
              <w:rPr>
                <w:szCs w:val="21"/>
              </w:rPr>
              <w:t>阴道子宫输卵管超声造影检查，容积造影扫描角度可达</w:t>
            </w:r>
            <w:r w:rsidRPr="00BA1B57">
              <w:rPr>
                <w:szCs w:val="21"/>
              </w:rPr>
              <w:t>185°*120°</w:t>
            </w:r>
          </w:p>
          <w:p w:rsidR="00BA1B57" w:rsidRPr="00BA1B57" w:rsidRDefault="00BA1B57" w:rsidP="00BA1B57">
            <w:pPr>
              <w:snapToGrid w:val="0"/>
              <w:jc w:val="left"/>
              <w:rPr>
                <w:szCs w:val="21"/>
              </w:rPr>
            </w:pPr>
            <w:r w:rsidRPr="00BA1B57">
              <w:rPr>
                <w:szCs w:val="21"/>
              </w:rPr>
              <w:t>2.10</w:t>
            </w:r>
            <w:r w:rsidRPr="00BA1B57">
              <w:rPr>
                <w:szCs w:val="21"/>
              </w:rPr>
              <w:t>具有胎儿颅脑自动分析功能：基于深度学习算法支持，一键自动获取胎儿颅脑正中矢状面，经丘脑平面，经小脑平面，经侧脑室平面；同时自动测量</w:t>
            </w:r>
            <w:r w:rsidRPr="00BA1B57">
              <w:rPr>
                <w:szCs w:val="21"/>
              </w:rPr>
              <w:t xml:space="preserve">BPD,HC,OFD, CM </w:t>
            </w:r>
            <w:r w:rsidRPr="00BA1B57">
              <w:rPr>
                <w:szCs w:val="21"/>
              </w:rPr>
              <w:t>后颅窝池</w:t>
            </w:r>
            <w:r w:rsidRPr="00BA1B57">
              <w:rPr>
                <w:szCs w:val="21"/>
              </w:rPr>
              <w:t>, Cerebellum</w:t>
            </w:r>
            <w:r w:rsidRPr="00BA1B57">
              <w:rPr>
                <w:szCs w:val="21"/>
              </w:rPr>
              <w:t>小脑横径</w:t>
            </w:r>
            <w:r w:rsidRPr="00BA1B57">
              <w:rPr>
                <w:szCs w:val="21"/>
              </w:rPr>
              <w:t xml:space="preserve">, Vp </w:t>
            </w:r>
            <w:r w:rsidRPr="00BA1B57">
              <w:rPr>
                <w:szCs w:val="21"/>
              </w:rPr>
              <w:t>侧脑室后脚</w:t>
            </w:r>
          </w:p>
          <w:p w:rsidR="00BA1B57" w:rsidRPr="00BA1B57" w:rsidRDefault="00BA1B57" w:rsidP="00BA1B57">
            <w:pPr>
              <w:snapToGrid w:val="0"/>
              <w:jc w:val="left"/>
              <w:rPr>
                <w:szCs w:val="21"/>
              </w:rPr>
            </w:pPr>
            <w:r w:rsidRPr="00BA1B57">
              <w:rPr>
                <w:szCs w:val="21"/>
              </w:rPr>
              <w:t>2.11</w:t>
            </w:r>
            <w:r w:rsidRPr="00BA1B57">
              <w:rPr>
                <w:szCs w:val="21"/>
              </w:rPr>
              <w:t>具备智能三维产程监测功能：能够测量胎儿头部进程、旋转和方向，并同时自动产生一个包括了超声波客观数据、手动输入数据在内的产程报告</w:t>
            </w:r>
          </w:p>
          <w:p w:rsidR="00BA1B57" w:rsidRPr="00BA1B57" w:rsidRDefault="00BA1B57" w:rsidP="00BA1B57">
            <w:pPr>
              <w:snapToGrid w:val="0"/>
              <w:jc w:val="left"/>
              <w:rPr>
                <w:szCs w:val="21"/>
              </w:rPr>
            </w:pPr>
            <w:r w:rsidRPr="00BA1B57">
              <w:rPr>
                <w:szCs w:val="21"/>
              </w:rPr>
              <w:t xml:space="preserve">2.12 </w:t>
            </w:r>
            <w:r w:rsidRPr="00BA1B57">
              <w:rPr>
                <w:szCs w:val="21"/>
              </w:rPr>
              <w:t>具备子宫内膜自动成像技术：在矢状面设定好子宫内膜曲线后可一键自动获取子宫内膜的冠状面</w:t>
            </w:r>
          </w:p>
          <w:p w:rsidR="00BA1B57" w:rsidRPr="00BA1B57" w:rsidRDefault="00BA1B57" w:rsidP="00BA1B57">
            <w:pPr>
              <w:snapToGrid w:val="0"/>
              <w:jc w:val="left"/>
              <w:rPr>
                <w:szCs w:val="21"/>
              </w:rPr>
            </w:pPr>
            <w:r w:rsidRPr="00BA1B57">
              <w:rPr>
                <w:szCs w:val="21"/>
              </w:rPr>
              <w:t xml:space="preserve">2.13 </w:t>
            </w:r>
            <w:r w:rsidRPr="00BA1B57">
              <w:rPr>
                <w:szCs w:val="21"/>
              </w:rPr>
              <w:t>具有实时四维穿刺引导功能，有穿刺引导线</w:t>
            </w:r>
          </w:p>
          <w:p w:rsidR="00BA1B57" w:rsidRPr="00BA1B57" w:rsidRDefault="00BA1B57" w:rsidP="00BA1B57">
            <w:pPr>
              <w:snapToGrid w:val="0"/>
              <w:jc w:val="left"/>
              <w:rPr>
                <w:szCs w:val="21"/>
              </w:rPr>
            </w:pPr>
            <w:r w:rsidRPr="00BA1B57">
              <w:rPr>
                <w:szCs w:val="21"/>
              </w:rPr>
              <w:t>3.</w:t>
            </w:r>
            <w:r w:rsidRPr="00BA1B57">
              <w:rPr>
                <w:szCs w:val="21"/>
              </w:rPr>
              <w:t>测量和分析（</w:t>
            </w:r>
            <w:r w:rsidRPr="00BA1B57">
              <w:rPr>
                <w:szCs w:val="21"/>
              </w:rPr>
              <w:t>B</w:t>
            </w:r>
            <w:r w:rsidRPr="00BA1B57">
              <w:rPr>
                <w:szCs w:val="21"/>
              </w:rPr>
              <w:t>型、</w:t>
            </w:r>
            <w:r w:rsidRPr="00BA1B57">
              <w:rPr>
                <w:szCs w:val="21"/>
              </w:rPr>
              <w:t>M</w:t>
            </w:r>
            <w:r w:rsidRPr="00BA1B57">
              <w:rPr>
                <w:szCs w:val="21"/>
              </w:rPr>
              <w:t>型、频谱多普勒、彩色模式）</w:t>
            </w:r>
          </w:p>
          <w:p w:rsidR="00BA1B57" w:rsidRPr="00BA1B57" w:rsidRDefault="00BA1B57" w:rsidP="00BA1B57">
            <w:pPr>
              <w:snapToGrid w:val="0"/>
              <w:jc w:val="left"/>
              <w:rPr>
                <w:szCs w:val="21"/>
              </w:rPr>
            </w:pPr>
            <w:r w:rsidRPr="00BA1B57">
              <w:rPr>
                <w:szCs w:val="21"/>
              </w:rPr>
              <w:t>3.1</w:t>
            </w:r>
            <w:r w:rsidRPr="00BA1B57">
              <w:rPr>
                <w:szCs w:val="21"/>
              </w:rPr>
              <w:t>一般测量</w:t>
            </w:r>
          </w:p>
          <w:p w:rsidR="00BA1B57" w:rsidRPr="00BA1B57" w:rsidRDefault="00BA1B57" w:rsidP="00BA1B57">
            <w:pPr>
              <w:snapToGrid w:val="0"/>
              <w:jc w:val="left"/>
              <w:rPr>
                <w:szCs w:val="21"/>
              </w:rPr>
            </w:pPr>
            <w:r w:rsidRPr="00BA1B57">
              <w:rPr>
                <w:szCs w:val="21"/>
              </w:rPr>
              <w:t>3.2</w:t>
            </w:r>
            <w:r w:rsidRPr="00BA1B57">
              <w:rPr>
                <w:szCs w:val="21"/>
              </w:rPr>
              <w:t>多普勒血流测量与分析，具有自动包络功能</w:t>
            </w:r>
          </w:p>
          <w:p w:rsidR="00BA1B57" w:rsidRPr="00BA1B57" w:rsidRDefault="00BA1B57" w:rsidP="00BA1B57">
            <w:pPr>
              <w:snapToGrid w:val="0"/>
              <w:jc w:val="left"/>
              <w:rPr>
                <w:szCs w:val="21"/>
              </w:rPr>
            </w:pPr>
            <w:r w:rsidRPr="00BA1B57">
              <w:rPr>
                <w:szCs w:val="21"/>
              </w:rPr>
              <w:t>3.3</w:t>
            </w:r>
            <w:r w:rsidRPr="00BA1B57">
              <w:rPr>
                <w:szCs w:val="21"/>
              </w:rPr>
              <w:t>妇产，心脏，血管，儿科等测量与分析</w:t>
            </w:r>
          </w:p>
          <w:p w:rsidR="00BA1B57" w:rsidRPr="00BA1B57" w:rsidRDefault="00BA1B57" w:rsidP="00BA1B57">
            <w:pPr>
              <w:snapToGrid w:val="0"/>
              <w:jc w:val="left"/>
              <w:rPr>
                <w:szCs w:val="21"/>
              </w:rPr>
            </w:pPr>
            <w:r w:rsidRPr="00BA1B57">
              <w:rPr>
                <w:szCs w:val="21"/>
              </w:rPr>
              <w:t>3.4</w:t>
            </w:r>
            <w:r w:rsidRPr="00BA1B57">
              <w:rPr>
                <w:szCs w:val="21"/>
              </w:rPr>
              <w:t>胎儿生长指标自动测量功能，包括胎儿双顶径、枕额径、头围、腹围、股骨长、肱骨长等</w:t>
            </w:r>
          </w:p>
          <w:p w:rsidR="00BA1B57" w:rsidRPr="00BA1B57" w:rsidRDefault="00BA1B57" w:rsidP="00BA1B57">
            <w:pPr>
              <w:snapToGrid w:val="0"/>
              <w:jc w:val="left"/>
              <w:rPr>
                <w:szCs w:val="21"/>
              </w:rPr>
            </w:pPr>
            <w:r w:rsidRPr="00BA1B57">
              <w:rPr>
                <w:szCs w:val="21"/>
              </w:rPr>
              <w:t>3.5</w:t>
            </w:r>
            <w:r w:rsidRPr="00BA1B57">
              <w:rPr>
                <w:szCs w:val="21"/>
              </w:rPr>
              <w:t>自动</w:t>
            </w:r>
            <w:r w:rsidRPr="00BA1B57">
              <w:rPr>
                <w:szCs w:val="21"/>
              </w:rPr>
              <w:t>NT</w:t>
            </w:r>
            <w:r w:rsidRPr="00BA1B57">
              <w:rPr>
                <w:szCs w:val="21"/>
              </w:rPr>
              <w:t>（颈后透明层）测量技术</w:t>
            </w:r>
          </w:p>
          <w:p w:rsidR="00BA1B57" w:rsidRPr="00BA1B57" w:rsidRDefault="00BA1B57" w:rsidP="00BA1B57">
            <w:pPr>
              <w:snapToGrid w:val="0"/>
              <w:jc w:val="left"/>
              <w:rPr>
                <w:szCs w:val="21"/>
              </w:rPr>
            </w:pPr>
            <w:r w:rsidRPr="00BA1B57">
              <w:rPr>
                <w:szCs w:val="21"/>
              </w:rPr>
              <w:t>3.6</w:t>
            </w:r>
            <w:r w:rsidRPr="00BA1B57">
              <w:rPr>
                <w:szCs w:val="21"/>
              </w:rPr>
              <w:t>自动</w:t>
            </w:r>
            <w:r w:rsidRPr="00BA1B57">
              <w:rPr>
                <w:szCs w:val="21"/>
              </w:rPr>
              <w:t>IT</w:t>
            </w:r>
            <w:r w:rsidRPr="00BA1B57">
              <w:rPr>
                <w:szCs w:val="21"/>
              </w:rPr>
              <w:t>（颅内透明层）测量技术</w:t>
            </w:r>
          </w:p>
          <w:p w:rsidR="00BA1B57" w:rsidRPr="00BA1B57" w:rsidRDefault="00BA1B57" w:rsidP="00BA1B57">
            <w:pPr>
              <w:snapToGrid w:val="0"/>
              <w:jc w:val="left"/>
              <w:rPr>
                <w:szCs w:val="21"/>
              </w:rPr>
            </w:pPr>
            <w:r w:rsidRPr="00BA1B57">
              <w:rPr>
                <w:szCs w:val="21"/>
              </w:rPr>
              <w:t>3.7</w:t>
            </w:r>
            <w:r w:rsidRPr="00BA1B57">
              <w:rPr>
                <w:szCs w:val="21"/>
              </w:rPr>
              <w:t>不规则体积测量技术，快速测量一个或多个低回声的不规则体的体积</w:t>
            </w:r>
          </w:p>
          <w:p w:rsidR="00BA1B57" w:rsidRPr="00BA1B57" w:rsidRDefault="00BA1B57" w:rsidP="00BA1B57">
            <w:pPr>
              <w:snapToGrid w:val="0"/>
              <w:jc w:val="left"/>
              <w:rPr>
                <w:szCs w:val="21"/>
              </w:rPr>
            </w:pPr>
            <w:r w:rsidRPr="00BA1B57">
              <w:rPr>
                <w:szCs w:val="21"/>
              </w:rPr>
              <w:t>3.8</w:t>
            </w:r>
            <w:r w:rsidRPr="00BA1B57">
              <w:rPr>
                <w:szCs w:val="21"/>
              </w:rPr>
              <w:t>容积能量模式直方图技术，结合不规则体积测量可计算血管指数</w:t>
            </w:r>
            <w:r w:rsidRPr="00BA1B57">
              <w:rPr>
                <w:szCs w:val="21"/>
              </w:rPr>
              <w:t>VI</w:t>
            </w:r>
            <w:r w:rsidRPr="00BA1B57">
              <w:rPr>
                <w:szCs w:val="21"/>
              </w:rPr>
              <w:t>，</w:t>
            </w:r>
            <w:r w:rsidRPr="00BA1B57">
              <w:rPr>
                <w:szCs w:val="21"/>
              </w:rPr>
              <w:t>FI</w:t>
            </w:r>
            <w:r w:rsidRPr="00BA1B57">
              <w:rPr>
                <w:szCs w:val="21"/>
              </w:rPr>
              <w:t>和</w:t>
            </w:r>
            <w:r w:rsidRPr="00BA1B57">
              <w:rPr>
                <w:szCs w:val="21"/>
              </w:rPr>
              <w:t>VFI</w:t>
            </w:r>
          </w:p>
          <w:p w:rsidR="00BA1B57" w:rsidRPr="00BA1B57" w:rsidRDefault="00BA1B57" w:rsidP="00BA1B57">
            <w:pPr>
              <w:snapToGrid w:val="0"/>
              <w:jc w:val="left"/>
              <w:rPr>
                <w:szCs w:val="21"/>
              </w:rPr>
            </w:pPr>
            <w:r w:rsidRPr="00BA1B57">
              <w:rPr>
                <w:szCs w:val="21"/>
              </w:rPr>
              <w:t>4.</w:t>
            </w:r>
            <w:r w:rsidRPr="00BA1B57">
              <w:rPr>
                <w:szCs w:val="21"/>
              </w:rPr>
              <w:t>图像存储、管理及回放重现</w:t>
            </w:r>
          </w:p>
          <w:p w:rsidR="00BA1B57" w:rsidRPr="00BA1B57" w:rsidRDefault="00BA1B57" w:rsidP="00BA1B57">
            <w:pPr>
              <w:snapToGrid w:val="0"/>
              <w:jc w:val="left"/>
              <w:rPr>
                <w:szCs w:val="21"/>
              </w:rPr>
            </w:pPr>
            <w:r w:rsidRPr="00BA1B57">
              <w:rPr>
                <w:szCs w:val="21"/>
              </w:rPr>
              <w:t>4.1</w:t>
            </w:r>
            <w:r w:rsidRPr="00BA1B57">
              <w:rPr>
                <w:szCs w:val="21"/>
              </w:rPr>
              <w:t>输入</w:t>
            </w:r>
            <w:r w:rsidRPr="00BA1B57">
              <w:rPr>
                <w:szCs w:val="21"/>
              </w:rPr>
              <w:t>/</w:t>
            </w:r>
            <w:r w:rsidRPr="00BA1B57">
              <w:rPr>
                <w:szCs w:val="21"/>
              </w:rPr>
              <w:t>输出信号：</w:t>
            </w:r>
            <w:r w:rsidRPr="00BA1B57">
              <w:rPr>
                <w:szCs w:val="21"/>
              </w:rPr>
              <w:t>USB, HDMI, S-Video, VGA</w:t>
            </w:r>
          </w:p>
          <w:p w:rsidR="00BA1B57" w:rsidRPr="00BA1B57" w:rsidRDefault="00BA1B57" w:rsidP="00BA1B57">
            <w:pPr>
              <w:snapToGrid w:val="0"/>
              <w:jc w:val="left"/>
              <w:rPr>
                <w:szCs w:val="21"/>
              </w:rPr>
            </w:pPr>
            <w:r w:rsidRPr="00BA1B57">
              <w:rPr>
                <w:szCs w:val="21"/>
              </w:rPr>
              <w:t>4.2</w:t>
            </w:r>
            <w:r w:rsidRPr="00BA1B57">
              <w:rPr>
                <w:szCs w:val="21"/>
              </w:rPr>
              <w:t>连通性：医学数字图像和通信</w:t>
            </w:r>
            <w:r w:rsidRPr="00BA1B57">
              <w:rPr>
                <w:szCs w:val="21"/>
              </w:rPr>
              <w:t>DICOM 3.0</w:t>
            </w:r>
          </w:p>
          <w:p w:rsidR="00BA1B57" w:rsidRPr="00BA1B57" w:rsidRDefault="00BA1B57" w:rsidP="00BA1B57">
            <w:pPr>
              <w:snapToGrid w:val="0"/>
              <w:jc w:val="left"/>
              <w:rPr>
                <w:szCs w:val="21"/>
              </w:rPr>
            </w:pPr>
            <w:r w:rsidRPr="00BA1B57">
              <w:rPr>
                <w:szCs w:val="21"/>
              </w:rPr>
              <w:t>4.3</w:t>
            </w:r>
            <w:r w:rsidRPr="00BA1B57">
              <w:rPr>
                <w:szCs w:val="21"/>
              </w:rPr>
              <w:t>超声图像存档与病案管理系统</w:t>
            </w:r>
          </w:p>
          <w:p w:rsidR="00BA1B57" w:rsidRPr="00BA1B57" w:rsidRDefault="00BA1B57" w:rsidP="00BA1B57">
            <w:pPr>
              <w:snapToGrid w:val="0"/>
              <w:jc w:val="left"/>
              <w:rPr>
                <w:szCs w:val="21"/>
              </w:rPr>
            </w:pPr>
            <w:r w:rsidRPr="00BA1B57">
              <w:rPr>
                <w:szCs w:val="21"/>
              </w:rPr>
              <w:t>4.4</w:t>
            </w:r>
            <w:r w:rsidRPr="00BA1B57">
              <w:rPr>
                <w:szCs w:val="21"/>
              </w:rPr>
              <w:t>回放重现单元</w:t>
            </w:r>
          </w:p>
          <w:p w:rsidR="00BA1B57" w:rsidRPr="00BA1B57" w:rsidRDefault="00BA1B57" w:rsidP="00BA1B57">
            <w:pPr>
              <w:snapToGrid w:val="0"/>
              <w:jc w:val="left"/>
              <w:rPr>
                <w:szCs w:val="21"/>
              </w:rPr>
            </w:pPr>
            <w:r w:rsidRPr="00BA1B57">
              <w:rPr>
                <w:szCs w:val="21"/>
              </w:rPr>
              <w:t>4.5</w:t>
            </w:r>
            <w:r w:rsidRPr="00BA1B57">
              <w:rPr>
                <w:szCs w:val="21"/>
              </w:rPr>
              <w:t>硬盘容量</w:t>
            </w:r>
            <w:r w:rsidRPr="00BA1B57">
              <w:rPr>
                <w:szCs w:val="21"/>
              </w:rPr>
              <w:t>≥2T</w:t>
            </w:r>
          </w:p>
          <w:p w:rsidR="00BA1B57" w:rsidRPr="00BA1B57" w:rsidRDefault="00BA1B57" w:rsidP="00BA1B57">
            <w:pPr>
              <w:snapToGrid w:val="0"/>
              <w:jc w:val="left"/>
              <w:rPr>
                <w:szCs w:val="21"/>
              </w:rPr>
            </w:pPr>
            <w:r w:rsidRPr="00BA1B57">
              <w:rPr>
                <w:szCs w:val="21"/>
              </w:rPr>
              <w:t>4.6</w:t>
            </w:r>
            <w:r w:rsidRPr="00BA1B57">
              <w:rPr>
                <w:szCs w:val="21"/>
              </w:rPr>
              <w:t>一体化剪帖板：</w:t>
            </w:r>
            <w:r w:rsidRPr="00BA1B57">
              <w:rPr>
                <w:szCs w:val="21"/>
              </w:rPr>
              <w:t>(</w:t>
            </w:r>
            <w:r w:rsidRPr="00BA1B57">
              <w:rPr>
                <w:szCs w:val="21"/>
              </w:rPr>
              <w:t>在屏幕上</w:t>
            </w:r>
            <w:r w:rsidRPr="00BA1B57">
              <w:rPr>
                <w:szCs w:val="21"/>
              </w:rPr>
              <w:t>)</w:t>
            </w:r>
            <w:r w:rsidRPr="00BA1B57">
              <w:rPr>
                <w:szCs w:val="21"/>
              </w:rPr>
              <w:t>可以存储和回放动态及静态图像</w:t>
            </w:r>
          </w:p>
          <w:p w:rsidR="00BA1B57" w:rsidRPr="00BA1B57" w:rsidRDefault="00BA1B57" w:rsidP="00BA1B57">
            <w:pPr>
              <w:snapToGrid w:val="0"/>
              <w:jc w:val="left"/>
              <w:rPr>
                <w:szCs w:val="21"/>
              </w:rPr>
            </w:pPr>
            <w:r w:rsidRPr="00BA1B57">
              <w:rPr>
                <w:szCs w:val="21"/>
              </w:rPr>
              <w:t>4.7</w:t>
            </w:r>
            <w:r w:rsidRPr="00BA1B57">
              <w:rPr>
                <w:szCs w:val="21"/>
              </w:rPr>
              <w:t>支持一键式输出</w:t>
            </w:r>
            <w:r w:rsidRPr="00BA1B57">
              <w:rPr>
                <w:szCs w:val="21"/>
              </w:rPr>
              <w:t>3D</w:t>
            </w:r>
            <w:r w:rsidRPr="00BA1B57">
              <w:rPr>
                <w:szCs w:val="21"/>
              </w:rPr>
              <w:t>打印格式，包括</w:t>
            </w:r>
            <w:r w:rsidRPr="00BA1B57">
              <w:rPr>
                <w:szCs w:val="21"/>
              </w:rPr>
              <w:t>STL</w:t>
            </w:r>
            <w:r w:rsidRPr="00BA1B57">
              <w:rPr>
                <w:szCs w:val="21"/>
              </w:rPr>
              <w:t>、</w:t>
            </w:r>
            <w:r w:rsidRPr="00BA1B57">
              <w:rPr>
                <w:szCs w:val="21"/>
              </w:rPr>
              <w:t>OBJ</w:t>
            </w:r>
            <w:r w:rsidRPr="00BA1B57">
              <w:rPr>
                <w:szCs w:val="21"/>
              </w:rPr>
              <w:t>、</w:t>
            </w:r>
            <w:r w:rsidRPr="00BA1B57">
              <w:rPr>
                <w:szCs w:val="21"/>
              </w:rPr>
              <w:t>PLY</w:t>
            </w:r>
            <w:r w:rsidRPr="00BA1B57">
              <w:rPr>
                <w:szCs w:val="21"/>
              </w:rPr>
              <w:t>、</w:t>
            </w:r>
            <w:r w:rsidRPr="00BA1B57">
              <w:rPr>
                <w:szCs w:val="21"/>
              </w:rPr>
              <w:t>3MF</w:t>
            </w:r>
            <w:r w:rsidRPr="00BA1B57">
              <w:rPr>
                <w:szCs w:val="21"/>
              </w:rPr>
              <w:t>、</w:t>
            </w:r>
            <w:r w:rsidRPr="00BA1B57">
              <w:rPr>
                <w:szCs w:val="21"/>
              </w:rPr>
              <w:t>XYZ</w:t>
            </w:r>
            <w:r w:rsidRPr="00BA1B57">
              <w:rPr>
                <w:szCs w:val="21"/>
              </w:rPr>
              <w:t>格式</w:t>
            </w:r>
          </w:p>
          <w:p w:rsidR="00BA1B57" w:rsidRPr="00BA1B57" w:rsidRDefault="00BA1B57" w:rsidP="00BA1B57">
            <w:pPr>
              <w:snapToGrid w:val="0"/>
              <w:jc w:val="left"/>
              <w:rPr>
                <w:szCs w:val="21"/>
              </w:rPr>
            </w:pPr>
            <w:r w:rsidRPr="00BA1B57">
              <w:rPr>
                <w:szCs w:val="21"/>
              </w:rPr>
              <w:t>5.</w:t>
            </w:r>
            <w:r w:rsidRPr="00BA1B57">
              <w:rPr>
                <w:szCs w:val="21"/>
              </w:rPr>
              <w:t>技术参数要求</w:t>
            </w:r>
          </w:p>
          <w:p w:rsidR="00BA1B57" w:rsidRPr="00BA1B57" w:rsidRDefault="00BA1B57" w:rsidP="00BA1B57">
            <w:pPr>
              <w:snapToGrid w:val="0"/>
              <w:jc w:val="left"/>
              <w:rPr>
                <w:szCs w:val="21"/>
              </w:rPr>
            </w:pPr>
            <w:r w:rsidRPr="00BA1B57">
              <w:rPr>
                <w:szCs w:val="21"/>
              </w:rPr>
              <w:t>5.1</w:t>
            </w:r>
            <w:r w:rsidRPr="00BA1B57">
              <w:rPr>
                <w:szCs w:val="21"/>
              </w:rPr>
              <w:t>监视器：分辨率</w:t>
            </w:r>
            <w:r w:rsidRPr="00BA1B57">
              <w:rPr>
                <w:szCs w:val="21"/>
              </w:rPr>
              <w:t>≥1920*1080</w:t>
            </w:r>
          </w:p>
          <w:p w:rsidR="00BA1B57" w:rsidRPr="00BA1B57" w:rsidRDefault="00BA1B57" w:rsidP="00BA1B57">
            <w:pPr>
              <w:snapToGrid w:val="0"/>
              <w:jc w:val="left"/>
              <w:rPr>
                <w:szCs w:val="21"/>
              </w:rPr>
            </w:pPr>
            <w:r w:rsidRPr="00BA1B57">
              <w:rPr>
                <w:szCs w:val="21"/>
              </w:rPr>
              <w:t>5.2</w:t>
            </w:r>
            <w:r w:rsidRPr="00BA1B57">
              <w:rPr>
                <w:szCs w:val="21"/>
              </w:rPr>
              <w:t>操作控制台：可单键电动垂直调节高度，并可左右转动、前后移动和锁定</w:t>
            </w:r>
          </w:p>
          <w:p w:rsidR="00BA1B57" w:rsidRPr="00BA1B57" w:rsidRDefault="00BA1B57" w:rsidP="00BA1B57">
            <w:pPr>
              <w:snapToGrid w:val="0"/>
              <w:jc w:val="left"/>
              <w:rPr>
                <w:szCs w:val="21"/>
              </w:rPr>
            </w:pPr>
            <w:r w:rsidRPr="00BA1B57">
              <w:rPr>
                <w:szCs w:val="21"/>
              </w:rPr>
              <w:t>5.3</w:t>
            </w:r>
            <w:r w:rsidRPr="00BA1B57">
              <w:rPr>
                <w:szCs w:val="21"/>
              </w:rPr>
              <w:t>探头接口：</w:t>
            </w:r>
            <w:r w:rsidRPr="00BA1B57">
              <w:rPr>
                <w:szCs w:val="21"/>
              </w:rPr>
              <w:t>≥4</w:t>
            </w:r>
            <w:r w:rsidRPr="00BA1B57">
              <w:rPr>
                <w:szCs w:val="21"/>
              </w:rPr>
              <w:t>个，通用，均为无针触点式接口</w:t>
            </w:r>
          </w:p>
          <w:p w:rsidR="00BA1B57" w:rsidRPr="00BA1B57" w:rsidRDefault="00BA1B57" w:rsidP="00BA1B57">
            <w:pPr>
              <w:snapToGrid w:val="0"/>
              <w:jc w:val="left"/>
              <w:rPr>
                <w:szCs w:val="21"/>
              </w:rPr>
            </w:pPr>
            <w:r w:rsidRPr="00BA1B57">
              <w:rPr>
                <w:szCs w:val="21"/>
              </w:rPr>
              <w:t>5.4</w:t>
            </w:r>
            <w:r w:rsidRPr="00BA1B57">
              <w:rPr>
                <w:szCs w:val="21"/>
              </w:rPr>
              <w:t>操作台具备</w:t>
            </w:r>
            <w:r w:rsidRPr="00BA1B57">
              <w:rPr>
                <w:szCs w:val="21"/>
              </w:rPr>
              <w:t>≥12</w:t>
            </w:r>
            <w:r w:rsidRPr="00BA1B57">
              <w:rPr>
                <w:szCs w:val="21"/>
              </w:rPr>
              <w:t>英寸多点触控触摸屏</w:t>
            </w:r>
          </w:p>
          <w:p w:rsidR="00BA1B57" w:rsidRPr="00BA1B57" w:rsidRDefault="00BA1B57" w:rsidP="00BA1B57">
            <w:pPr>
              <w:snapToGrid w:val="0"/>
              <w:jc w:val="left"/>
              <w:rPr>
                <w:szCs w:val="21"/>
              </w:rPr>
            </w:pPr>
            <w:r w:rsidRPr="00BA1B57">
              <w:rPr>
                <w:szCs w:val="21"/>
              </w:rPr>
              <w:t>5.5</w:t>
            </w:r>
            <w:r w:rsidRPr="00BA1B57">
              <w:rPr>
                <w:szCs w:val="21"/>
              </w:rPr>
              <w:t>空间分辨率：符合</w:t>
            </w:r>
            <w:r w:rsidRPr="00BA1B57">
              <w:rPr>
                <w:szCs w:val="21"/>
              </w:rPr>
              <w:t>GB10152-2009</w:t>
            </w:r>
            <w:r w:rsidRPr="00BA1B57">
              <w:rPr>
                <w:szCs w:val="21"/>
              </w:rPr>
              <w:t>国家标准</w:t>
            </w:r>
          </w:p>
          <w:p w:rsidR="00BA1B57" w:rsidRPr="00BA1B57" w:rsidRDefault="00BA1B57" w:rsidP="00BA1B57">
            <w:pPr>
              <w:snapToGrid w:val="0"/>
              <w:jc w:val="left"/>
              <w:rPr>
                <w:szCs w:val="21"/>
              </w:rPr>
            </w:pPr>
            <w:r w:rsidRPr="00BA1B57">
              <w:rPr>
                <w:szCs w:val="21"/>
              </w:rPr>
              <w:t>5.6</w:t>
            </w:r>
            <w:r w:rsidRPr="00BA1B57">
              <w:rPr>
                <w:szCs w:val="21"/>
              </w:rPr>
              <w:t>超声功率输出调节：</w:t>
            </w:r>
            <w:r w:rsidRPr="00BA1B57">
              <w:rPr>
                <w:szCs w:val="21"/>
              </w:rPr>
              <w:t>B/M</w:t>
            </w:r>
            <w:r w:rsidRPr="00BA1B57">
              <w:rPr>
                <w:szCs w:val="21"/>
              </w:rPr>
              <w:t>、</w:t>
            </w:r>
            <w:r w:rsidRPr="00BA1B57">
              <w:rPr>
                <w:szCs w:val="21"/>
              </w:rPr>
              <w:t>PWD</w:t>
            </w:r>
            <w:r w:rsidRPr="00BA1B57">
              <w:rPr>
                <w:szCs w:val="21"/>
              </w:rPr>
              <w:t>、</w:t>
            </w:r>
            <w:r w:rsidRPr="00BA1B57">
              <w:rPr>
                <w:szCs w:val="21"/>
              </w:rPr>
              <w:t>Color Doppler</w:t>
            </w:r>
            <w:r w:rsidRPr="00BA1B57">
              <w:rPr>
                <w:szCs w:val="21"/>
              </w:rPr>
              <w:t>输出功率可调</w:t>
            </w:r>
          </w:p>
          <w:p w:rsidR="00BA1B57" w:rsidRPr="00BA1B57" w:rsidRDefault="00BA1B57" w:rsidP="00BA1B57">
            <w:pPr>
              <w:snapToGrid w:val="0"/>
              <w:jc w:val="left"/>
              <w:rPr>
                <w:szCs w:val="21"/>
              </w:rPr>
            </w:pPr>
            <w:r w:rsidRPr="00BA1B57">
              <w:rPr>
                <w:szCs w:val="21"/>
              </w:rPr>
              <w:t>6.</w:t>
            </w:r>
            <w:r w:rsidRPr="00BA1B57">
              <w:rPr>
                <w:szCs w:val="21"/>
              </w:rPr>
              <w:t>探头</w:t>
            </w:r>
          </w:p>
          <w:p w:rsidR="00BA1B57" w:rsidRPr="00BA1B57" w:rsidRDefault="00BA1B57" w:rsidP="00BA1B57">
            <w:pPr>
              <w:snapToGrid w:val="0"/>
              <w:jc w:val="left"/>
              <w:rPr>
                <w:szCs w:val="21"/>
              </w:rPr>
            </w:pPr>
            <w:r w:rsidRPr="00BA1B57">
              <w:rPr>
                <w:szCs w:val="21"/>
              </w:rPr>
              <w:t>6.1</w:t>
            </w:r>
            <w:r w:rsidRPr="00BA1B57">
              <w:rPr>
                <w:szCs w:val="21"/>
              </w:rPr>
              <w:t>频率：超宽频、变频探头，工作频率可显示，变频探头中心频率可选择</w:t>
            </w:r>
            <w:r w:rsidRPr="00BA1B57">
              <w:rPr>
                <w:szCs w:val="21"/>
              </w:rPr>
              <w:t>≥3</w:t>
            </w:r>
            <w:r w:rsidRPr="00BA1B57">
              <w:rPr>
                <w:szCs w:val="21"/>
              </w:rPr>
              <w:t>种，多普勒频率</w:t>
            </w:r>
            <w:r w:rsidRPr="00BA1B57">
              <w:rPr>
                <w:szCs w:val="21"/>
              </w:rPr>
              <w:t>≥3</w:t>
            </w:r>
            <w:r w:rsidRPr="00BA1B57">
              <w:rPr>
                <w:szCs w:val="21"/>
              </w:rPr>
              <w:t>种。</w:t>
            </w:r>
          </w:p>
          <w:p w:rsidR="00BA1B57" w:rsidRPr="00BA1B57" w:rsidRDefault="00BA1B57" w:rsidP="00BA1B57">
            <w:pPr>
              <w:snapToGrid w:val="0"/>
              <w:jc w:val="left"/>
              <w:rPr>
                <w:szCs w:val="21"/>
              </w:rPr>
            </w:pPr>
            <w:r w:rsidRPr="00BA1B57">
              <w:rPr>
                <w:szCs w:val="21"/>
              </w:rPr>
              <w:t>6.2</w:t>
            </w:r>
            <w:r w:rsidRPr="00BA1B57">
              <w:rPr>
                <w:szCs w:val="21"/>
              </w:rPr>
              <w:t>单晶体面阵腹部容积探头：超声频率</w:t>
            </w:r>
            <w:r w:rsidRPr="00BA1B57">
              <w:rPr>
                <w:szCs w:val="21"/>
              </w:rPr>
              <w:t>2.0--8.0 MHz</w:t>
            </w:r>
          </w:p>
          <w:p w:rsidR="00BA1B57" w:rsidRPr="00BA1B57" w:rsidRDefault="00BA1B57" w:rsidP="00BA1B57">
            <w:pPr>
              <w:snapToGrid w:val="0"/>
              <w:jc w:val="left"/>
              <w:rPr>
                <w:szCs w:val="21"/>
              </w:rPr>
            </w:pPr>
            <w:r w:rsidRPr="00BA1B57">
              <w:rPr>
                <w:szCs w:val="21"/>
              </w:rPr>
              <w:t>6.3</w:t>
            </w:r>
            <w:r w:rsidRPr="00BA1B57">
              <w:rPr>
                <w:szCs w:val="21"/>
              </w:rPr>
              <w:t>腔内容积探头：超声频率</w:t>
            </w:r>
            <w:r w:rsidRPr="00BA1B57">
              <w:rPr>
                <w:szCs w:val="21"/>
              </w:rPr>
              <w:t>4.0--9.0 MHz</w:t>
            </w:r>
          </w:p>
          <w:p w:rsidR="00BA1B57" w:rsidRPr="00BA1B57" w:rsidRDefault="00BA1B57" w:rsidP="00BA1B57">
            <w:pPr>
              <w:snapToGrid w:val="0"/>
              <w:jc w:val="left"/>
              <w:rPr>
                <w:szCs w:val="21"/>
              </w:rPr>
            </w:pPr>
            <w:r w:rsidRPr="00BA1B57">
              <w:rPr>
                <w:szCs w:val="21"/>
              </w:rPr>
              <w:t>6.4</w:t>
            </w:r>
            <w:r w:rsidRPr="00BA1B57">
              <w:rPr>
                <w:szCs w:val="21"/>
              </w:rPr>
              <w:t>单晶体凸阵探头：超声频率</w:t>
            </w:r>
            <w:r w:rsidRPr="00BA1B57">
              <w:rPr>
                <w:szCs w:val="21"/>
              </w:rPr>
              <w:t>2.0--5.0 MHz</w:t>
            </w:r>
          </w:p>
          <w:p w:rsidR="00BA1B57" w:rsidRPr="00BA1B57" w:rsidRDefault="00BA1B57" w:rsidP="00BA1B57">
            <w:pPr>
              <w:snapToGrid w:val="0"/>
              <w:jc w:val="left"/>
              <w:rPr>
                <w:szCs w:val="21"/>
              </w:rPr>
            </w:pPr>
            <w:r w:rsidRPr="00BA1B57">
              <w:rPr>
                <w:szCs w:val="21"/>
              </w:rPr>
              <w:t>6.5</w:t>
            </w:r>
            <w:r w:rsidRPr="00BA1B57">
              <w:rPr>
                <w:szCs w:val="21"/>
              </w:rPr>
              <w:t>面阵电子线阵探头：超声频率</w:t>
            </w:r>
            <w:r w:rsidRPr="00BA1B57">
              <w:rPr>
                <w:szCs w:val="21"/>
              </w:rPr>
              <w:t>4.0--13.0 MHz</w:t>
            </w:r>
          </w:p>
          <w:p w:rsidR="00BA1B57" w:rsidRPr="00BA1B57" w:rsidRDefault="00BA1B57" w:rsidP="00BA1B57">
            <w:pPr>
              <w:snapToGrid w:val="0"/>
              <w:jc w:val="left"/>
              <w:rPr>
                <w:szCs w:val="21"/>
              </w:rPr>
            </w:pPr>
            <w:r w:rsidRPr="00BA1B57">
              <w:rPr>
                <w:szCs w:val="21"/>
              </w:rPr>
              <w:t>6.6</w:t>
            </w:r>
            <w:r w:rsidRPr="00BA1B57">
              <w:rPr>
                <w:szCs w:val="21"/>
              </w:rPr>
              <w:t>宽带线阵探头：超声频率</w:t>
            </w:r>
            <w:r w:rsidRPr="00BA1B57">
              <w:rPr>
                <w:szCs w:val="21"/>
              </w:rPr>
              <w:t>3.0--8.0 MHz</w:t>
            </w:r>
          </w:p>
          <w:p w:rsidR="00BA1B57" w:rsidRPr="00BA1B57" w:rsidRDefault="00BA1B57" w:rsidP="00BA1B57">
            <w:pPr>
              <w:snapToGrid w:val="0"/>
              <w:jc w:val="left"/>
              <w:rPr>
                <w:szCs w:val="21"/>
              </w:rPr>
            </w:pPr>
            <w:r w:rsidRPr="00BA1B57">
              <w:rPr>
                <w:szCs w:val="21"/>
              </w:rPr>
              <w:t>6.7</w:t>
            </w:r>
            <w:r w:rsidRPr="00BA1B57">
              <w:rPr>
                <w:szCs w:val="21"/>
              </w:rPr>
              <w:t>单晶面阵相控阵探头：超声频率</w:t>
            </w:r>
            <w:r w:rsidRPr="00BA1B57">
              <w:rPr>
                <w:szCs w:val="21"/>
              </w:rPr>
              <w:t>1.0--5.0 MHz</w:t>
            </w:r>
          </w:p>
          <w:p w:rsidR="00BA1B57" w:rsidRPr="00BA1B57" w:rsidRDefault="00BA1B57" w:rsidP="00BA1B57">
            <w:pPr>
              <w:snapToGrid w:val="0"/>
              <w:jc w:val="left"/>
              <w:rPr>
                <w:szCs w:val="21"/>
              </w:rPr>
            </w:pPr>
            <w:r w:rsidRPr="00BA1B57">
              <w:rPr>
                <w:szCs w:val="21"/>
              </w:rPr>
              <w:t>7.</w:t>
            </w:r>
            <w:r w:rsidRPr="00BA1B57">
              <w:rPr>
                <w:szCs w:val="21"/>
              </w:rPr>
              <w:t>二维灰阶及容积成像主要参数</w:t>
            </w:r>
          </w:p>
          <w:p w:rsidR="00BA1B57" w:rsidRPr="00BA1B57" w:rsidRDefault="00BA1B57" w:rsidP="00BA1B57">
            <w:pPr>
              <w:snapToGrid w:val="0"/>
              <w:jc w:val="left"/>
              <w:rPr>
                <w:szCs w:val="21"/>
              </w:rPr>
            </w:pPr>
            <w:r w:rsidRPr="00BA1B57">
              <w:rPr>
                <w:szCs w:val="21"/>
              </w:rPr>
              <w:t>7.1</w:t>
            </w:r>
            <w:r w:rsidRPr="00BA1B57">
              <w:rPr>
                <w:szCs w:val="21"/>
              </w:rPr>
              <w:t>凸阵探头，全视野，</w:t>
            </w:r>
            <w:r w:rsidRPr="00BA1B57">
              <w:rPr>
                <w:szCs w:val="21"/>
              </w:rPr>
              <w:t>17cm</w:t>
            </w:r>
            <w:r w:rsidRPr="00BA1B57">
              <w:rPr>
                <w:szCs w:val="21"/>
              </w:rPr>
              <w:t>深度时，在最高线密度下，二维帧频</w:t>
            </w:r>
            <w:r w:rsidRPr="00BA1B57">
              <w:rPr>
                <w:szCs w:val="21"/>
              </w:rPr>
              <w:t>≥30</w:t>
            </w:r>
            <w:r w:rsidRPr="00BA1B57">
              <w:rPr>
                <w:szCs w:val="21"/>
              </w:rPr>
              <w:t>帧</w:t>
            </w:r>
            <w:r w:rsidRPr="00BA1B57">
              <w:rPr>
                <w:szCs w:val="21"/>
              </w:rPr>
              <w:t>/</w:t>
            </w:r>
            <w:r w:rsidRPr="00BA1B57">
              <w:rPr>
                <w:szCs w:val="21"/>
              </w:rPr>
              <w:t>秒；</w:t>
            </w:r>
          </w:p>
          <w:p w:rsidR="00BA1B57" w:rsidRPr="00BA1B57" w:rsidRDefault="00BA1B57" w:rsidP="00BA1B57">
            <w:pPr>
              <w:snapToGrid w:val="0"/>
              <w:jc w:val="left"/>
              <w:rPr>
                <w:szCs w:val="21"/>
              </w:rPr>
            </w:pPr>
            <w:r w:rsidRPr="00BA1B57">
              <w:rPr>
                <w:szCs w:val="21"/>
              </w:rPr>
              <w:t>7.2</w:t>
            </w:r>
            <w:r w:rsidRPr="00BA1B57">
              <w:rPr>
                <w:szCs w:val="21"/>
              </w:rPr>
              <w:t>凸阵容积探头，容积成像帧频</w:t>
            </w:r>
            <w:r w:rsidRPr="00BA1B57">
              <w:rPr>
                <w:szCs w:val="21"/>
              </w:rPr>
              <w:t>≥30</w:t>
            </w:r>
            <w:r w:rsidRPr="00BA1B57">
              <w:rPr>
                <w:szCs w:val="21"/>
              </w:rPr>
              <w:t>帧</w:t>
            </w:r>
            <w:r w:rsidRPr="00BA1B57">
              <w:rPr>
                <w:szCs w:val="21"/>
              </w:rPr>
              <w:t>/</w:t>
            </w:r>
            <w:r w:rsidRPr="00BA1B57">
              <w:rPr>
                <w:szCs w:val="21"/>
              </w:rPr>
              <w:t>秒</w:t>
            </w:r>
          </w:p>
          <w:p w:rsidR="00BA1B57" w:rsidRPr="00BA1B57" w:rsidRDefault="00BA1B57" w:rsidP="00BA1B57">
            <w:pPr>
              <w:snapToGrid w:val="0"/>
              <w:jc w:val="left"/>
              <w:rPr>
                <w:szCs w:val="21"/>
              </w:rPr>
            </w:pPr>
            <w:r w:rsidRPr="00BA1B57">
              <w:rPr>
                <w:szCs w:val="21"/>
              </w:rPr>
              <w:t>7.3</w:t>
            </w:r>
            <w:r w:rsidRPr="00BA1B57">
              <w:rPr>
                <w:szCs w:val="21"/>
              </w:rPr>
              <w:t>数字集成化智能</w:t>
            </w:r>
            <w:r w:rsidRPr="00BA1B57">
              <w:rPr>
                <w:szCs w:val="21"/>
              </w:rPr>
              <w:t>TGC</w:t>
            </w:r>
            <w:r w:rsidRPr="00BA1B57">
              <w:rPr>
                <w:szCs w:val="21"/>
              </w:rPr>
              <w:t>分段</w:t>
            </w:r>
            <w:r w:rsidRPr="00BA1B57">
              <w:rPr>
                <w:szCs w:val="21"/>
              </w:rPr>
              <w:t>≥8</w:t>
            </w:r>
            <w:r w:rsidRPr="00BA1B57">
              <w:rPr>
                <w:szCs w:val="21"/>
              </w:rPr>
              <w:t>，无实体按键</w:t>
            </w:r>
          </w:p>
          <w:p w:rsidR="00BA1B57" w:rsidRPr="00BA1B57" w:rsidRDefault="0037721B" w:rsidP="00BA1B57">
            <w:pPr>
              <w:snapToGrid w:val="0"/>
              <w:jc w:val="left"/>
              <w:rPr>
                <w:szCs w:val="21"/>
              </w:rPr>
            </w:pPr>
            <w:r>
              <w:rPr>
                <w:rFonts w:hint="eastAsia"/>
                <w:szCs w:val="21"/>
              </w:rPr>
              <w:t>7</w:t>
            </w:r>
            <w:r w:rsidR="00BA1B57" w:rsidRPr="00BA1B57">
              <w:rPr>
                <w:szCs w:val="21"/>
              </w:rPr>
              <w:t>.4</w:t>
            </w:r>
            <w:r w:rsidR="00BA1B57" w:rsidRPr="00BA1B57">
              <w:rPr>
                <w:szCs w:val="21"/>
              </w:rPr>
              <w:t>二维成像扫描深度</w:t>
            </w:r>
            <w:r w:rsidR="00BA1B57" w:rsidRPr="00BA1B57">
              <w:rPr>
                <w:szCs w:val="21"/>
              </w:rPr>
              <w:t>≥50cm</w:t>
            </w:r>
          </w:p>
          <w:p w:rsidR="00BA1B57" w:rsidRPr="00BA1B57" w:rsidRDefault="00BA1B57" w:rsidP="00BA1B57">
            <w:pPr>
              <w:snapToGrid w:val="0"/>
              <w:jc w:val="left"/>
              <w:rPr>
                <w:szCs w:val="21"/>
              </w:rPr>
            </w:pPr>
            <w:r w:rsidRPr="00BA1B57">
              <w:rPr>
                <w:szCs w:val="21"/>
              </w:rPr>
              <w:t>7.5</w:t>
            </w:r>
            <w:r w:rsidRPr="00BA1B57">
              <w:rPr>
                <w:szCs w:val="21"/>
              </w:rPr>
              <w:t>回放重现：灰阶图像回放</w:t>
            </w:r>
            <w:r w:rsidRPr="00BA1B57">
              <w:rPr>
                <w:szCs w:val="21"/>
              </w:rPr>
              <w:t>≥4000</w:t>
            </w:r>
            <w:r w:rsidRPr="00BA1B57">
              <w:rPr>
                <w:szCs w:val="21"/>
              </w:rPr>
              <w:t>幅，四维图像回放</w:t>
            </w:r>
            <w:r w:rsidRPr="00BA1B57">
              <w:rPr>
                <w:szCs w:val="21"/>
              </w:rPr>
              <w:t>≥400</w:t>
            </w:r>
            <w:r w:rsidRPr="00BA1B57">
              <w:rPr>
                <w:szCs w:val="21"/>
              </w:rPr>
              <w:t>容积帧。</w:t>
            </w:r>
          </w:p>
          <w:p w:rsidR="00BA1B57" w:rsidRPr="00BA1B57" w:rsidRDefault="00BA1B57" w:rsidP="00BA1B57">
            <w:pPr>
              <w:snapToGrid w:val="0"/>
              <w:jc w:val="left"/>
              <w:rPr>
                <w:szCs w:val="21"/>
              </w:rPr>
            </w:pPr>
            <w:r w:rsidRPr="00BA1B57">
              <w:rPr>
                <w:szCs w:val="21"/>
              </w:rPr>
              <w:t>7.6</w:t>
            </w:r>
            <w:r w:rsidRPr="00BA1B57">
              <w:rPr>
                <w:szCs w:val="21"/>
              </w:rPr>
              <w:t>系统动态范围</w:t>
            </w:r>
            <w:r w:rsidRPr="00BA1B57">
              <w:rPr>
                <w:szCs w:val="21"/>
              </w:rPr>
              <w:t>≥400dB</w:t>
            </w:r>
          </w:p>
          <w:p w:rsidR="00BA1B57" w:rsidRPr="00BA1B57" w:rsidRDefault="00BA1B57" w:rsidP="00BA1B57">
            <w:pPr>
              <w:snapToGrid w:val="0"/>
              <w:jc w:val="left"/>
              <w:rPr>
                <w:szCs w:val="21"/>
              </w:rPr>
            </w:pPr>
            <w:r w:rsidRPr="00BA1B57">
              <w:rPr>
                <w:szCs w:val="21"/>
              </w:rPr>
              <w:t>7.7</w:t>
            </w:r>
            <w:r w:rsidRPr="00BA1B57">
              <w:rPr>
                <w:szCs w:val="21"/>
              </w:rPr>
              <w:t>预设条件</w:t>
            </w:r>
            <w:r w:rsidRPr="00BA1B57">
              <w:rPr>
                <w:szCs w:val="21"/>
              </w:rPr>
              <w:t xml:space="preserve"> </w:t>
            </w:r>
            <w:r w:rsidRPr="00BA1B57">
              <w:rPr>
                <w:szCs w:val="21"/>
              </w:rPr>
              <w:t>针对不同的检查脏器，预置最佳化图像的检查条件，减少操作时的调节，及常用所需的外部调节及组合调节</w:t>
            </w:r>
          </w:p>
          <w:p w:rsidR="00BA1B57" w:rsidRPr="00BA1B57" w:rsidRDefault="00BA1B57" w:rsidP="00BA1B57">
            <w:pPr>
              <w:snapToGrid w:val="0"/>
              <w:jc w:val="left"/>
              <w:rPr>
                <w:szCs w:val="21"/>
              </w:rPr>
            </w:pPr>
            <w:r w:rsidRPr="00BA1B57">
              <w:rPr>
                <w:szCs w:val="21"/>
              </w:rPr>
              <w:t>8.</w:t>
            </w:r>
            <w:r w:rsidRPr="00BA1B57">
              <w:rPr>
                <w:szCs w:val="21"/>
              </w:rPr>
              <w:t>频谱多普勒</w:t>
            </w:r>
          </w:p>
          <w:p w:rsidR="00BA1B57" w:rsidRPr="00BA1B57" w:rsidRDefault="00BA1B57" w:rsidP="00BA1B57">
            <w:pPr>
              <w:snapToGrid w:val="0"/>
              <w:jc w:val="left"/>
              <w:rPr>
                <w:szCs w:val="21"/>
              </w:rPr>
            </w:pPr>
            <w:r w:rsidRPr="00BA1B57">
              <w:rPr>
                <w:szCs w:val="21"/>
              </w:rPr>
              <w:t>8.1</w:t>
            </w:r>
            <w:r w:rsidRPr="00BA1B57">
              <w:rPr>
                <w:szCs w:val="21"/>
              </w:rPr>
              <w:t>方式：</w:t>
            </w:r>
            <w:r w:rsidRPr="00BA1B57">
              <w:rPr>
                <w:szCs w:val="21"/>
              </w:rPr>
              <w:t>PW</w:t>
            </w:r>
            <w:r w:rsidRPr="00BA1B57">
              <w:rPr>
                <w:szCs w:val="21"/>
              </w:rPr>
              <w:t>，</w:t>
            </w:r>
            <w:r w:rsidRPr="00BA1B57">
              <w:rPr>
                <w:szCs w:val="21"/>
              </w:rPr>
              <w:t>CW</w:t>
            </w:r>
          </w:p>
          <w:p w:rsidR="00BA1B57" w:rsidRPr="00BA1B57" w:rsidRDefault="00BA1B57" w:rsidP="00BA1B57">
            <w:pPr>
              <w:snapToGrid w:val="0"/>
              <w:jc w:val="left"/>
              <w:rPr>
                <w:szCs w:val="21"/>
              </w:rPr>
            </w:pPr>
            <w:r w:rsidRPr="00BA1B57">
              <w:rPr>
                <w:szCs w:val="21"/>
              </w:rPr>
              <w:t>8.2</w:t>
            </w:r>
            <w:r w:rsidRPr="00BA1B57">
              <w:rPr>
                <w:szCs w:val="21"/>
              </w:rPr>
              <w:t>多普勒发射频率可视可调，中心频率明确显示</w:t>
            </w:r>
          </w:p>
          <w:p w:rsidR="00BA1B57" w:rsidRPr="00BA1B57" w:rsidRDefault="00BA1B57" w:rsidP="00BA1B57">
            <w:pPr>
              <w:snapToGrid w:val="0"/>
              <w:jc w:val="left"/>
              <w:rPr>
                <w:szCs w:val="21"/>
              </w:rPr>
            </w:pPr>
            <w:r w:rsidRPr="00BA1B57">
              <w:rPr>
                <w:szCs w:val="21"/>
              </w:rPr>
              <w:t>8.3PWD</w:t>
            </w:r>
            <w:r w:rsidRPr="00BA1B57">
              <w:rPr>
                <w:szCs w:val="21"/>
              </w:rPr>
              <w:t>：血流速度</w:t>
            </w:r>
            <w:r w:rsidRPr="00BA1B57">
              <w:rPr>
                <w:szCs w:val="21"/>
              </w:rPr>
              <w:t>≥10m/s</w:t>
            </w:r>
            <w:r w:rsidRPr="00BA1B57">
              <w:rPr>
                <w:szCs w:val="21"/>
              </w:rPr>
              <w:t>；</w:t>
            </w:r>
            <w:r w:rsidRPr="00BA1B57">
              <w:rPr>
                <w:szCs w:val="21"/>
              </w:rPr>
              <w:t>CWD</w:t>
            </w:r>
            <w:r w:rsidRPr="00BA1B57">
              <w:rPr>
                <w:szCs w:val="21"/>
              </w:rPr>
              <w:t>：血流速度</w:t>
            </w:r>
            <w:r w:rsidRPr="00BA1B57">
              <w:rPr>
                <w:szCs w:val="21"/>
              </w:rPr>
              <w:t>≥20m/s</w:t>
            </w:r>
          </w:p>
          <w:p w:rsidR="00BA1B57" w:rsidRPr="00BA1B57" w:rsidRDefault="00BA1B57" w:rsidP="00BA1B57">
            <w:pPr>
              <w:snapToGrid w:val="0"/>
              <w:jc w:val="left"/>
              <w:rPr>
                <w:szCs w:val="21"/>
              </w:rPr>
            </w:pPr>
            <w:r w:rsidRPr="00BA1B57">
              <w:rPr>
                <w:szCs w:val="21"/>
              </w:rPr>
              <w:t>8.4</w:t>
            </w:r>
            <w:r w:rsidRPr="00BA1B57">
              <w:rPr>
                <w:szCs w:val="21"/>
              </w:rPr>
              <w:t>最低测量速度：</w:t>
            </w:r>
            <w:r w:rsidRPr="00BA1B57">
              <w:rPr>
                <w:szCs w:val="21"/>
              </w:rPr>
              <w:t xml:space="preserve">≤0.3mm/s </w:t>
            </w:r>
            <w:r w:rsidRPr="00BA1B57">
              <w:rPr>
                <w:szCs w:val="21"/>
              </w:rPr>
              <w:t>（非噪声信号）</w:t>
            </w:r>
          </w:p>
          <w:p w:rsidR="00BA1B57" w:rsidRPr="00BA1B57" w:rsidRDefault="00BA1B57" w:rsidP="00BA1B57">
            <w:pPr>
              <w:snapToGrid w:val="0"/>
              <w:jc w:val="left"/>
              <w:rPr>
                <w:szCs w:val="21"/>
              </w:rPr>
            </w:pPr>
            <w:r w:rsidRPr="00BA1B57">
              <w:rPr>
                <w:szCs w:val="21"/>
              </w:rPr>
              <w:t>8.5</w:t>
            </w:r>
            <w:r w:rsidRPr="00BA1B57">
              <w:rPr>
                <w:szCs w:val="21"/>
              </w:rPr>
              <w:t>零位移动：</w:t>
            </w:r>
            <w:r w:rsidRPr="00BA1B57">
              <w:rPr>
                <w:szCs w:val="21"/>
              </w:rPr>
              <w:t>≥10</w:t>
            </w:r>
            <w:r w:rsidRPr="00BA1B57">
              <w:rPr>
                <w:szCs w:val="21"/>
              </w:rPr>
              <w:t>级</w:t>
            </w:r>
          </w:p>
          <w:p w:rsidR="00BA1B57" w:rsidRPr="00BA1B57" w:rsidRDefault="00BA1B57" w:rsidP="00BA1B57">
            <w:pPr>
              <w:snapToGrid w:val="0"/>
              <w:jc w:val="left"/>
              <w:rPr>
                <w:szCs w:val="21"/>
              </w:rPr>
            </w:pPr>
            <w:r w:rsidRPr="00BA1B57">
              <w:rPr>
                <w:szCs w:val="21"/>
              </w:rPr>
              <w:t>9.</w:t>
            </w:r>
            <w:r w:rsidRPr="00BA1B57">
              <w:rPr>
                <w:szCs w:val="21"/>
              </w:rPr>
              <w:t>彩色多普勒</w:t>
            </w:r>
          </w:p>
          <w:p w:rsidR="00BA1B57" w:rsidRPr="00BA1B57" w:rsidRDefault="00BA1B57" w:rsidP="00BA1B57">
            <w:pPr>
              <w:snapToGrid w:val="0"/>
              <w:jc w:val="left"/>
              <w:rPr>
                <w:szCs w:val="21"/>
              </w:rPr>
            </w:pPr>
            <w:r w:rsidRPr="00BA1B57">
              <w:rPr>
                <w:szCs w:val="21"/>
              </w:rPr>
              <w:t>9.1</w:t>
            </w:r>
            <w:r w:rsidRPr="00BA1B57">
              <w:rPr>
                <w:szCs w:val="21"/>
              </w:rPr>
              <w:t>显示方式：能量显示，速度显示、二维立体血流显示</w:t>
            </w:r>
          </w:p>
          <w:p w:rsidR="00BA1B57" w:rsidRPr="00BA1B57" w:rsidRDefault="00BA1B57" w:rsidP="00BA1B57">
            <w:pPr>
              <w:snapToGrid w:val="0"/>
              <w:jc w:val="left"/>
              <w:rPr>
                <w:szCs w:val="21"/>
              </w:rPr>
            </w:pPr>
            <w:r w:rsidRPr="00BA1B57">
              <w:rPr>
                <w:szCs w:val="21"/>
              </w:rPr>
              <w:t>9.2</w:t>
            </w:r>
            <w:r w:rsidRPr="00BA1B57">
              <w:rPr>
                <w:szCs w:val="21"/>
              </w:rPr>
              <w:t>凸阵探头，全视野，</w:t>
            </w:r>
            <w:r w:rsidRPr="00BA1B57">
              <w:rPr>
                <w:szCs w:val="21"/>
              </w:rPr>
              <w:t>17cm</w:t>
            </w:r>
            <w:r w:rsidRPr="00BA1B57">
              <w:rPr>
                <w:szCs w:val="21"/>
              </w:rPr>
              <w:t>深度时，在最高线密度下，彩色帧频</w:t>
            </w:r>
            <w:r w:rsidRPr="00BA1B57">
              <w:rPr>
                <w:szCs w:val="21"/>
              </w:rPr>
              <w:t>≥10</w:t>
            </w:r>
            <w:r w:rsidRPr="00BA1B57">
              <w:rPr>
                <w:szCs w:val="21"/>
              </w:rPr>
              <w:t>帧</w:t>
            </w:r>
            <w:r w:rsidRPr="00BA1B57">
              <w:rPr>
                <w:szCs w:val="21"/>
              </w:rPr>
              <w:t>/</w:t>
            </w:r>
            <w:r w:rsidRPr="00BA1B57">
              <w:rPr>
                <w:szCs w:val="21"/>
              </w:rPr>
              <w:t>秒；</w:t>
            </w:r>
          </w:p>
          <w:p w:rsidR="00BA1B57" w:rsidRPr="00BA1B57" w:rsidRDefault="00BA1B57" w:rsidP="00BA1B57">
            <w:pPr>
              <w:snapToGrid w:val="0"/>
              <w:jc w:val="left"/>
              <w:rPr>
                <w:szCs w:val="21"/>
              </w:rPr>
            </w:pPr>
            <w:r w:rsidRPr="00BA1B57">
              <w:rPr>
                <w:szCs w:val="21"/>
              </w:rPr>
              <w:t>9.3</w:t>
            </w:r>
            <w:r w:rsidRPr="00BA1B57">
              <w:rPr>
                <w:szCs w:val="21"/>
              </w:rPr>
              <w:t>凸阵容积探头，全视野，</w:t>
            </w:r>
            <w:r w:rsidRPr="00BA1B57">
              <w:rPr>
                <w:szCs w:val="21"/>
              </w:rPr>
              <w:t>17cm</w:t>
            </w:r>
            <w:r w:rsidRPr="00BA1B57">
              <w:rPr>
                <w:szCs w:val="21"/>
              </w:rPr>
              <w:t>深度时，四维彩色成像帧频</w:t>
            </w:r>
            <w:r w:rsidRPr="00BA1B57">
              <w:rPr>
                <w:szCs w:val="21"/>
              </w:rPr>
              <w:t>≥9</w:t>
            </w:r>
            <w:r w:rsidRPr="00BA1B57">
              <w:rPr>
                <w:szCs w:val="21"/>
              </w:rPr>
              <w:t>帧</w:t>
            </w:r>
            <w:r w:rsidRPr="00BA1B57">
              <w:rPr>
                <w:szCs w:val="21"/>
              </w:rPr>
              <w:t>/</w:t>
            </w:r>
            <w:r w:rsidRPr="00BA1B57">
              <w:rPr>
                <w:szCs w:val="21"/>
              </w:rPr>
              <w:t>秒</w:t>
            </w:r>
          </w:p>
          <w:p w:rsidR="00BA1B57" w:rsidRPr="00BA1B57" w:rsidRDefault="00BA1B57" w:rsidP="00BA1B57">
            <w:pPr>
              <w:snapToGrid w:val="0"/>
              <w:jc w:val="left"/>
              <w:rPr>
                <w:szCs w:val="21"/>
              </w:rPr>
            </w:pPr>
            <w:r w:rsidRPr="00BA1B57">
              <w:rPr>
                <w:szCs w:val="21"/>
              </w:rPr>
              <w:t>9.4</w:t>
            </w:r>
            <w:r w:rsidRPr="00BA1B57">
              <w:rPr>
                <w:szCs w:val="21"/>
              </w:rPr>
              <w:t>彩色显示速度：最低平均血流测量速度</w:t>
            </w:r>
            <w:r w:rsidRPr="00BA1B57">
              <w:rPr>
                <w:szCs w:val="21"/>
              </w:rPr>
              <w:t>≤5mm/s</w:t>
            </w:r>
            <w:r w:rsidRPr="00BA1B57">
              <w:rPr>
                <w:szCs w:val="21"/>
              </w:rPr>
              <w:t>（非噪声信号）</w:t>
            </w:r>
            <w:r w:rsidRPr="00BA1B57">
              <w:rPr>
                <w:szCs w:val="21"/>
              </w:rPr>
              <w:t>2.9.5</w:t>
            </w:r>
            <w:r w:rsidRPr="00BA1B57">
              <w:rPr>
                <w:szCs w:val="21"/>
              </w:rPr>
              <w:t>彩色增强功能：彩色多普勒能量图，方向性能量图</w:t>
            </w:r>
          </w:p>
          <w:p w:rsidR="00BA1B57" w:rsidRPr="00BA1B57" w:rsidRDefault="00BA1B57" w:rsidP="00BA1B57">
            <w:pPr>
              <w:snapToGrid w:val="0"/>
              <w:jc w:val="left"/>
              <w:rPr>
                <w:szCs w:val="21"/>
              </w:rPr>
            </w:pPr>
            <w:r w:rsidRPr="00BA1B57">
              <w:rPr>
                <w:szCs w:val="21"/>
              </w:rPr>
              <w:t>三、配置要求：</w:t>
            </w:r>
          </w:p>
          <w:p w:rsidR="00BA1B57" w:rsidRPr="00BA1B57" w:rsidRDefault="00BA1B57" w:rsidP="00BA1B57">
            <w:pPr>
              <w:snapToGrid w:val="0"/>
              <w:jc w:val="left"/>
              <w:rPr>
                <w:szCs w:val="21"/>
              </w:rPr>
            </w:pPr>
            <w:r w:rsidRPr="00BA1B57">
              <w:rPr>
                <w:szCs w:val="21"/>
              </w:rPr>
              <w:t>1.</w:t>
            </w:r>
            <w:r w:rsidRPr="00BA1B57">
              <w:rPr>
                <w:szCs w:val="21"/>
              </w:rPr>
              <w:t>超声诊断仪主机</w:t>
            </w:r>
            <w:r w:rsidRPr="00BA1B57">
              <w:rPr>
                <w:szCs w:val="21"/>
              </w:rPr>
              <w:t>1</w:t>
            </w:r>
            <w:r w:rsidRPr="00BA1B57">
              <w:rPr>
                <w:szCs w:val="21"/>
              </w:rPr>
              <w:t>台</w:t>
            </w:r>
          </w:p>
          <w:p w:rsidR="00BA1B57" w:rsidRPr="00BA1B57" w:rsidRDefault="00BA1B57" w:rsidP="00BA1B57">
            <w:pPr>
              <w:snapToGrid w:val="0"/>
              <w:jc w:val="left"/>
              <w:rPr>
                <w:szCs w:val="21"/>
              </w:rPr>
            </w:pPr>
            <w:r w:rsidRPr="00BA1B57">
              <w:rPr>
                <w:szCs w:val="21"/>
              </w:rPr>
              <w:t>2.</w:t>
            </w:r>
            <w:r w:rsidRPr="00BA1B57">
              <w:rPr>
                <w:szCs w:val="21"/>
              </w:rPr>
              <w:t>单晶体面阵腹部容积探头</w:t>
            </w:r>
            <w:r w:rsidRPr="00BA1B57">
              <w:rPr>
                <w:szCs w:val="21"/>
              </w:rPr>
              <w:t>1</w:t>
            </w:r>
            <w:r w:rsidRPr="00BA1B57">
              <w:rPr>
                <w:szCs w:val="21"/>
              </w:rPr>
              <w:t>把</w:t>
            </w:r>
          </w:p>
          <w:p w:rsidR="00BA1B57" w:rsidRPr="00BA1B57" w:rsidRDefault="00BA1B57" w:rsidP="00BA1B57">
            <w:pPr>
              <w:snapToGrid w:val="0"/>
              <w:jc w:val="left"/>
              <w:rPr>
                <w:szCs w:val="21"/>
              </w:rPr>
            </w:pPr>
            <w:r w:rsidRPr="00BA1B57">
              <w:rPr>
                <w:szCs w:val="21"/>
              </w:rPr>
              <w:t>3.</w:t>
            </w:r>
            <w:r w:rsidRPr="00BA1B57">
              <w:rPr>
                <w:szCs w:val="21"/>
              </w:rPr>
              <w:t>腔内容积探头</w:t>
            </w:r>
            <w:r w:rsidRPr="00BA1B57">
              <w:rPr>
                <w:szCs w:val="21"/>
              </w:rPr>
              <w:t>1</w:t>
            </w:r>
            <w:r w:rsidRPr="00BA1B57">
              <w:rPr>
                <w:szCs w:val="21"/>
              </w:rPr>
              <w:t>把</w:t>
            </w:r>
          </w:p>
          <w:p w:rsidR="00BA1B57" w:rsidRPr="00BA1B57" w:rsidRDefault="00BA1B57" w:rsidP="00BA1B57">
            <w:pPr>
              <w:snapToGrid w:val="0"/>
              <w:jc w:val="left"/>
              <w:rPr>
                <w:szCs w:val="21"/>
              </w:rPr>
            </w:pPr>
            <w:r w:rsidRPr="00BA1B57">
              <w:rPr>
                <w:szCs w:val="21"/>
              </w:rPr>
              <w:t>4.</w:t>
            </w:r>
            <w:r w:rsidRPr="00BA1B57">
              <w:rPr>
                <w:szCs w:val="21"/>
              </w:rPr>
              <w:t>单晶体凸阵探头</w:t>
            </w:r>
            <w:r w:rsidRPr="00BA1B57">
              <w:rPr>
                <w:szCs w:val="21"/>
              </w:rPr>
              <w:t>1</w:t>
            </w:r>
            <w:r w:rsidRPr="00BA1B57">
              <w:rPr>
                <w:szCs w:val="21"/>
              </w:rPr>
              <w:t>把</w:t>
            </w:r>
          </w:p>
          <w:p w:rsidR="00BA1B57" w:rsidRPr="00BA1B57" w:rsidRDefault="00BA1B57" w:rsidP="00BA1B57">
            <w:pPr>
              <w:snapToGrid w:val="0"/>
              <w:jc w:val="left"/>
              <w:rPr>
                <w:szCs w:val="21"/>
              </w:rPr>
            </w:pPr>
            <w:r w:rsidRPr="00BA1B57">
              <w:rPr>
                <w:szCs w:val="21"/>
              </w:rPr>
              <w:t>5.</w:t>
            </w:r>
            <w:r w:rsidRPr="00BA1B57">
              <w:rPr>
                <w:szCs w:val="21"/>
              </w:rPr>
              <w:t>面阵电子线阵探头</w:t>
            </w:r>
            <w:r w:rsidRPr="00BA1B57">
              <w:rPr>
                <w:szCs w:val="21"/>
              </w:rPr>
              <w:t>1</w:t>
            </w:r>
            <w:r w:rsidRPr="00BA1B57">
              <w:rPr>
                <w:szCs w:val="21"/>
              </w:rPr>
              <w:t>把</w:t>
            </w:r>
          </w:p>
          <w:p w:rsidR="00BA1B57" w:rsidRPr="00BA1B57" w:rsidRDefault="00BA1B57" w:rsidP="00BA1B57">
            <w:pPr>
              <w:snapToGrid w:val="0"/>
              <w:jc w:val="left"/>
              <w:rPr>
                <w:szCs w:val="21"/>
              </w:rPr>
            </w:pPr>
            <w:r w:rsidRPr="00BA1B57">
              <w:rPr>
                <w:szCs w:val="21"/>
              </w:rPr>
              <w:t>6.</w:t>
            </w:r>
            <w:r w:rsidRPr="00BA1B57">
              <w:rPr>
                <w:szCs w:val="21"/>
              </w:rPr>
              <w:t>宽带线阵探头</w:t>
            </w:r>
            <w:r w:rsidRPr="00BA1B57">
              <w:rPr>
                <w:szCs w:val="21"/>
              </w:rPr>
              <w:t>1</w:t>
            </w:r>
            <w:r w:rsidRPr="00BA1B57">
              <w:rPr>
                <w:szCs w:val="21"/>
              </w:rPr>
              <w:t>把</w:t>
            </w:r>
          </w:p>
          <w:p w:rsidR="00BA1B57" w:rsidRPr="00BA1B57" w:rsidRDefault="00BA1B57" w:rsidP="00BA1B57">
            <w:pPr>
              <w:snapToGrid w:val="0"/>
              <w:jc w:val="left"/>
              <w:rPr>
                <w:bCs/>
                <w:szCs w:val="21"/>
              </w:rPr>
            </w:pPr>
            <w:r w:rsidRPr="00BA1B57">
              <w:rPr>
                <w:szCs w:val="21"/>
              </w:rPr>
              <w:t>7.</w:t>
            </w:r>
            <w:r w:rsidRPr="00BA1B57">
              <w:rPr>
                <w:szCs w:val="21"/>
              </w:rPr>
              <w:t>单晶面阵相控阵探头</w:t>
            </w:r>
            <w:r w:rsidRPr="00BA1B57">
              <w:rPr>
                <w:szCs w:val="21"/>
              </w:rPr>
              <w:t>1</w:t>
            </w:r>
            <w:r w:rsidRPr="00BA1B57">
              <w:rPr>
                <w:szCs w:val="21"/>
              </w:rPr>
              <w:t>把</w:t>
            </w:r>
          </w:p>
          <w:p w:rsidR="00BA1B57" w:rsidRPr="00BA1B57" w:rsidRDefault="00BA1B57" w:rsidP="00BA1B57">
            <w:pPr>
              <w:snapToGrid w:val="0"/>
              <w:jc w:val="left"/>
              <w:rPr>
                <w:bCs/>
                <w:szCs w:val="21"/>
              </w:rPr>
            </w:pPr>
            <w:r w:rsidRPr="00BA1B57">
              <w:rPr>
                <w:bCs/>
                <w:szCs w:val="21"/>
              </w:rPr>
              <w:t>8.</w:t>
            </w:r>
            <w:r w:rsidRPr="00BA1B57">
              <w:rPr>
                <w:bCs/>
                <w:szCs w:val="21"/>
              </w:rPr>
              <w:t>超声诊断床</w:t>
            </w:r>
            <w:r w:rsidRPr="00BA1B57">
              <w:rPr>
                <w:bCs/>
                <w:szCs w:val="21"/>
              </w:rPr>
              <w:t>1</w:t>
            </w:r>
            <w:r w:rsidRPr="00BA1B57">
              <w:rPr>
                <w:bCs/>
                <w:szCs w:val="21"/>
              </w:rPr>
              <w:t>台</w:t>
            </w:r>
          </w:p>
          <w:p w:rsidR="00BA1B57" w:rsidRPr="00BA1B57" w:rsidRDefault="00BA1B57" w:rsidP="00BA1B57">
            <w:pPr>
              <w:snapToGrid w:val="0"/>
              <w:jc w:val="left"/>
              <w:rPr>
                <w:szCs w:val="21"/>
              </w:rPr>
            </w:pPr>
            <w:r w:rsidRPr="00BA1B57">
              <w:rPr>
                <w:szCs w:val="21"/>
              </w:rPr>
              <w:t>9.</w:t>
            </w:r>
            <w:r w:rsidRPr="00BA1B57">
              <w:rPr>
                <w:szCs w:val="21"/>
              </w:rPr>
              <w:t>检查座椅</w:t>
            </w:r>
            <w:r w:rsidRPr="00BA1B57">
              <w:rPr>
                <w:szCs w:val="21"/>
              </w:rPr>
              <w:t>1</w:t>
            </w:r>
            <w:r w:rsidRPr="00BA1B57">
              <w:rPr>
                <w:szCs w:val="21"/>
              </w:rPr>
              <w:t>把</w:t>
            </w:r>
          </w:p>
        </w:tc>
        <w:tc>
          <w:tcPr>
            <w:tcW w:w="453" w:type="pct"/>
            <w:vAlign w:val="center"/>
          </w:tcPr>
          <w:p w:rsidR="00BA1B57" w:rsidRPr="00BA1B57" w:rsidRDefault="00BA1B57" w:rsidP="00CD3B54">
            <w:pPr>
              <w:snapToGrid w:val="0"/>
              <w:jc w:val="center"/>
              <w:rPr>
                <w:szCs w:val="21"/>
              </w:rPr>
            </w:pPr>
            <w:r w:rsidRPr="00BA1B57">
              <w:rPr>
                <w:szCs w:val="21"/>
              </w:rPr>
              <w:t>台</w:t>
            </w:r>
          </w:p>
        </w:tc>
        <w:tc>
          <w:tcPr>
            <w:tcW w:w="453" w:type="pct"/>
            <w:vAlign w:val="center"/>
          </w:tcPr>
          <w:p w:rsidR="00BA1B57" w:rsidRPr="00BA1B57" w:rsidRDefault="00BA1B57" w:rsidP="00CD3B54">
            <w:pPr>
              <w:snapToGrid w:val="0"/>
              <w:jc w:val="center"/>
              <w:rPr>
                <w:szCs w:val="21"/>
              </w:rPr>
            </w:pPr>
            <w:r w:rsidRPr="00BA1B57">
              <w:rPr>
                <w:szCs w:val="21"/>
              </w:rPr>
              <w:t>1</w:t>
            </w:r>
          </w:p>
        </w:tc>
      </w:tr>
    </w:tbl>
    <w:p w:rsidR="00EC1C14" w:rsidRPr="0080752E" w:rsidRDefault="00EC1C14" w:rsidP="00EC1C14">
      <w:pPr>
        <w:spacing w:line="360" w:lineRule="auto"/>
        <w:ind w:firstLineChars="200" w:firstLine="446"/>
        <w:outlineLvl w:val="0"/>
        <w:rPr>
          <w:sz w:val="24"/>
        </w:rPr>
      </w:pPr>
      <w:r w:rsidRPr="00EC1C14">
        <w:rPr>
          <w:rFonts w:hint="eastAsia"/>
          <w:sz w:val="24"/>
        </w:rPr>
        <w:t>加注“▲”号的产品为核心产品（如未明确核心产品，则视为全部产品均为核心产品），任意一种核心产品为同一品牌时，按照第三部分第</w:t>
      </w:r>
      <w:r w:rsidRPr="00EC1C14">
        <w:rPr>
          <w:rFonts w:hint="eastAsia"/>
          <w:sz w:val="24"/>
        </w:rPr>
        <w:t>32.4</w:t>
      </w:r>
      <w:r w:rsidRPr="00EC1C14">
        <w:rPr>
          <w:rFonts w:hint="eastAsia"/>
          <w:sz w:val="24"/>
        </w:rPr>
        <w:t>条款执行。</w:t>
      </w:r>
    </w:p>
    <w:p w:rsidR="00AE5C1F" w:rsidRPr="0080752E" w:rsidRDefault="00EC1C14" w:rsidP="00AE5C1F">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sidR="00AE5C1F" w:rsidRPr="0080752E">
        <w:rPr>
          <w:color w:val="000000"/>
          <w:sz w:val="24"/>
          <w:szCs w:val="24"/>
        </w:rPr>
        <w:t>、</w:t>
      </w:r>
      <w:r w:rsidR="000607D4" w:rsidRPr="0080752E">
        <w:rPr>
          <w:rFonts w:hint="eastAsia"/>
          <w:sz w:val="24"/>
          <w:szCs w:val="24"/>
        </w:rPr>
        <w:t>商务要求</w:t>
      </w:r>
    </w:p>
    <w:p w:rsidR="000F48D9" w:rsidRPr="0080752E" w:rsidRDefault="00EC1C14" w:rsidP="000F48D9">
      <w:pPr>
        <w:autoSpaceDE w:val="0"/>
        <w:autoSpaceDN w:val="0"/>
        <w:adjustRightInd w:val="0"/>
        <w:spacing w:line="360" w:lineRule="auto"/>
        <w:ind w:firstLineChars="200" w:firstLine="446"/>
        <w:rPr>
          <w:color w:val="000000"/>
          <w:sz w:val="24"/>
        </w:rPr>
      </w:pPr>
      <w:r w:rsidRPr="0079372F">
        <w:rPr>
          <w:rFonts w:cs="宋体" w:hint="eastAsia"/>
          <w:kern w:val="0"/>
          <w:sz w:val="24"/>
          <w:szCs w:val="24"/>
        </w:rPr>
        <w:t>★</w:t>
      </w:r>
      <w:r w:rsidR="000F48D9" w:rsidRPr="00A61C66">
        <w:rPr>
          <w:rFonts w:hint="eastAsia"/>
          <w:color w:val="000000"/>
          <w:sz w:val="24"/>
        </w:rPr>
        <w:t>（一）</w:t>
      </w:r>
      <w:r w:rsidR="000F48D9"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w:t>
      </w:r>
      <w:r w:rsidR="00B62B40" w:rsidRPr="0080752E">
        <w:rPr>
          <w:rFonts w:hint="eastAsia"/>
          <w:color w:val="000000"/>
          <w:sz w:val="24"/>
        </w:rPr>
        <w:t>及</w:t>
      </w:r>
      <w:r w:rsidR="00B62B40">
        <w:rPr>
          <w:rFonts w:hint="eastAsia"/>
          <w:color w:val="000000"/>
          <w:sz w:val="24"/>
        </w:rPr>
        <w:t>利润税金等为完成招标文件</w:t>
      </w:r>
      <w:r w:rsidR="002D6B57">
        <w:rPr>
          <w:rFonts w:hint="eastAsia"/>
          <w:color w:val="000000"/>
          <w:sz w:val="24"/>
        </w:rPr>
        <w:t>规定的</w:t>
      </w:r>
      <w:r w:rsidR="00B62B40">
        <w:rPr>
          <w:rFonts w:hint="eastAsia"/>
          <w:color w:val="000000"/>
          <w:sz w:val="24"/>
        </w:rPr>
        <w:t>全部要求所需的一切费用</w:t>
      </w:r>
      <w:r w:rsidRPr="0080752E">
        <w:rPr>
          <w:rFonts w:hint="eastAsia"/>
          <w:color w:val="000000"/>
          <w:sz w:val="24"/>
        </w:rPr>
        <w:t>。投标人所报价格为货到现场安装调试完成的最终优惠价格。</w:t>
      </w:r>
    </w:p>
    <w:p w:rsidR="00154232"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EC1C14" w:rsidRPr="002D1260" w:rsidRDefault="00EC1C14" w:rsidP="00EC1C14">
      <w:pPr>
        <w:autoSpaceDE w:val="0"/>
        <w:autoSpaceDN w:val="0"/>
        <w:adjustRightInd w:val="0"/>
        <w:spacing w:line="360" w:lineRule="auto"/>
        <w:ind w:firstLineChars="200" w:firstLine="446"/>
        <w:rPr>
          <w:sz w:val="24"/>
        </w:rPr>
      </w:pPr>
      <w:r w:rsidRPr="002D1260">
        <w:rPr>
          <w:rFonts w:hint="eastAsia"/>
          <w:sz w:val="24"/>
        </w:rPr>
        <w:t>（二）服务要求</w:t>
      </w:r>
    </w:p>
    <w:p w:rsidR="00EC1C14" w:rsidRPr="0037721B" w:rsidRDefault="00EC1C14" w:rsidP="00EC1C14">
      <w:pPr>
        <w:autoSpaceDE w:val="0"/>
        <w:autoSpaceDN w:val="0"/>
        <w:adjustRightInd w:val="0"/>
        <w:spacing w:line="360" w:lineRule="auto"/>
        <w:ind w:firstLineChars="200" w:firstLine="446"/>
        <w:rPr>
          <w:sz w:val="24"/>
        </w:rPr>
      </w:pPr>
      <w:r w:rsidRPr="0037721B">
        <w:rPr>
          <w:rFonts w:hint="eastAsia"/>
          <w:sz w:val="24"/>
        </w:rPr>
        <w:t xml:space="preserve">1. </w:t>
      </w:r>
      <w:r w:rsidRPr="0037721B">
        <w:rPr>
          <w:rFonts w:hint="eastAsia"/>
          <w:sz w:val="24"/>
        </w:rPr>
        <w:t>提供所投产品</w:t>
      </w:r>
      <w:r w:rsidRPr="0037721B">
        <w:rPr>
          <w:rFonts w:hint="eastAsia"/>
          <w:sz w:val="24"/>
        </w:rPr>
        <w:t>1</w:t>
      </w:r>
      <w:r w:rsidRPr="0037721B">
        <w:rPr>
          <w:rFonts w:hint="eastAsia"/>
          <w:sz w:val="24"/>
        </w:rPr>
        <w:t>年的免费上门保修，终身维修。保修期内免费更换零配件，</w:t>
      </w:r>
      <w:r w:rsidRPr="0037721B">
        <w:rPr>
          <w:rFonts w:hint="eastAsia"/>
          <w:sz w:val="24"/>
        </w:rPr>
        <w:t>7</w:t>
      </w:r>
      <w:r w:rsidRPr="0037721B">
        <w:rPr>
          <w:rFonts w:hint="eastAsia"/>
          <w:sz w:val="24"/>
        </w:rPr>
        <w:t>×</w:t>
      </w:r>
      <w:r w:rsidRPr="0037721B">
        <w:rPr>
          <w:rFonts w:hint="eastAsia"/>
          <w:sz w:val="24"/>
        </w:rPr>
        <w:t>24</w:t>
      </w:r>
      <w:r w:rsidRPr="0037721B">
        <w:rPr>
          <w:rFonts w:hint="eastAsia"/>
          <w:sz w:val="24"/>
        </w:rPr>
        <w:t>小时技术响应，</w:t>
      </w:r>
      <w:r w:rsidRPr="0037721B">
        <w:rPr>
          <w:rFonts w:hint="eastAsia"/>
          <w:sz w:val="24"/>
        </w:rPr>
        <w:t>48</w:t>
      </w:r>
      <w:r w:rsidRPr="0037721B">
        <w:rPr>
          <w:rFonts w:hint="eastAsia"/>
          <w:sz w:val="24"/>
        </w:rPr>
        <w:t>小时内维修工程师到达维修现场。保修期自验收合格之日起计算。</w:t>
      </w:r>
    </w:p>
    <w:p w:rsidR="00EC1C14" w:rsidRPr="0037721B" w:rsidRDefault="00EC1C14" w:rsidP="00EC1C14">
      <w:pPr>
        <w:autoSpaceDE w:val="0"/>
        <w:autoSpaceDN w:val="0"/>
        <w:adjustRightInd w:val="0"/>
        <w:spacing w:line="360" w:lineRule="auto"/>
        <w:ind w:firstLineChars="200" w:firstLine="446"/>
        <w:rPr>
          <w:sz w:val="24"/>
        </w:rPr>
      </w:pPr>
      <w:r w:rsidRPr="0037721B">
        <w:rPr>
          <w:rFonts w:hint="eastAsia"/>
          <w:sz w:val="24"/>
        </w:rPr>
        <w:t xml:space="preserve">2. </w:t>
      </w:r>
      <w:r w:rsidRPr="0037721B">
        <w:rPr>
          <w:rFonts w:hint="eastAsia"/>
          <w:sz w:val="24"/>
        </w:rPr>
        <w:t>提供所投产品制造商服务机构情况，包括地址、联系方式及技术人员数量等。</w:t>
      </w:r>
    </w:p>
    <w:p w:rsidR="00EC1C14" w:rsidRPr="0037721B" w:rsidRDefault="00EC1C14" w:rsidP="00EC1C14">
      <w:pPr>
        <w:autoSpaceDE w:val="0"/>
        <w:autoSpaceDN w:val="0"/>
        <w:adjustRightInd w:val="0"/>
        <w:spacing w:line="360" w:lineRule="auto"/>
        <w:ind w:firstLineChars="200" w:firstLine="446"/>
        <w:rPr>
          <w:sz w:val="24"/>
        </w:rPr>
      </w:pPr>
      <w:r w:rsidRPr="0037721B">
        <w:rPr>
          <w:rFonts w:hint="eastAsia"/>
          <w:sz w:val="24"/>
        </w:rPr>
        <w:t xml:space="preserve">3. </w:t>
      </w:r>
      <w:r w:rsidRPr="0037721B">
        <w:rPr>
          <w:rFonts w:hint="eastAsia"/>
          <w:sz w:val="24"/>
        </w:rPr>
        <w:t>提供原厂标准的易耗品、消耗材料价格清单及折扣率，保修期后设备维修的价格清单及折扣率。</w:t>
      </w:r>
    </w:p>
    <w:p w:rsidR="00EC1C14" w:rsidRPr="0037721B" w:rsidRDefault="00EC1C14" w:rsidP="00EC1C14">
      <w:pPr>
        <w:autoSpaceDE w:val="0"/>
        <w:autoSpaceDN w:val="0"/>
        <w:adjustRightInd w:val="0"/>
        <w:spacing w:line="360" w:lineRule="auto"/>
        <w:ind w:firstLineChars="200" w:firstLine="446"/>
        <w:rPr>
          <w:sz w:val="24"/>
        </w:rPr>
      </w:pPr>
      <w:r w:rsidRPr="0037721B">
        <w:rPr>
          <w:rFonts w:hint="eastAsia"/>
          <w:sz w:val="24"/>
        </w:rPr>
        <w:t xml:space="preserve">4. </w:t>
      </w:r>
      <w:r w:rsidRPr="0037721B">
        <w:rPr>
          <w:rFonts w:hint="eastAsia"/>
          <w:sz w:val="24"/>
        </w:rPr>
        <w:t>提供现场技术培训。</w:t>
      </w:r>
    </w:p>
    <w:p w:rsidR="000F48D9" w:rsidRPr="0037721B" w:rsidRDefault="00EC1C14" w:rsidP="000F48D9">
      <w:pPr>
        <w:autoSpaceDE w:val="0"/>
        <w:autoSpaceDN w:val="0"/>
        <w:adjustRightInd w:val="0"/>
        <w:spacing w:line="360" w:lineRule="auto"/>
        <w:ind w:firstLineChars="200" w:firstLine="446"/>
        <w:rPr>
          <w:sz w:val="24"/>
        </w:rPr>
      </w:pPr>
      <w:r w:rsidRPr="0037721B">
        <w:rPr>
          <w:rFonts w:cs="宋体" w:hint="eastAsia"/>
          <w:kern w:val="0"/>
          <w:sz w:val="24"/>
          <w:szCs w:val="24"/>
        </w:rPr>
        <w:t>★</w:t>
      </w:r>
      <w:r w:rsidR="000F48D9" w:rsidRPr="0037721B">
        <w:rPr>
          <w:rFonts w:hint="eastAsia"/>
          <w:sz w:val="24"/>
        </w:rPr>
        <w:t>（</w:t>
      </w:r>
      <w:r w:rsidRPr="0037721B">
        <w:rPr>
          <w:rFonts w:hint="eastAsia"/>
          <w:sz w:val="24"/>
        </w:rPr>
        <w:t>三</w:t>
      </w:r>
      <w:r w:rsidR="000F48D9" w:rsidRPr="0037721B">
        <w:rPr>
          <w:rFonts w:hint="eastAsia"/>
          <w:sz w:val="24"/>
        </w:rPr>
        <w:t>）交货要求</w:t>
      </w:r>
    </w:p>
    <w:p w:rsidR="000F48D9" w:rsidRPr="0037721B" w:rsidRDefault="000F48D9" w:rsidP="000F48D9">
      <w:pPr>
        <w:autoSpaceDE w:val="0"/>
        <w:autoSpaceDN w:val="0"/>
        <w:adjustRightInd w:val="0"/>
        <w:spacing w:line="360" w:lineRule="auto"/>
        <w:ind w:firstLineChars="200" w:firstLine="446"/>
        <w:rPr>
          <w:sz w:val="24"/>
        </w:rPr>
      </w:pPr>
      <w:r w:rsidRPr="0037721B">
        <w:rPr>
          <w:rFonts w:hint="eastAsia"/>
          <w:sz w:val="24"/>
        </w:rPr>
        <w:t xml:space="preserve">1. </w:t>
      </w:r>
      <w:r w:rsidRPr="0037721B">
        <w:rPr>
          <w:rFonts w:hint="eastAsia"/>
          <w:sz w:val="24"/>
        </w:rPr>
        <w:t>交货期：</w:t>
      </w:r>
    </w:p>
    <w:p w:rsidR="004826E0" w:rsidRPr="0037721B" w:rsidRDefault="004826E0" w:rsidP="004826E0">
      <w:pPr>
        <w:autoSpaceDE w:val="0"/>
        <w:autoSpaceDN w:val="0"/>
        <w:adjustRightInd w:val="0"/>
        <w:spacing w:line="360" w:lineRule="auto"/>
        <w:ind w:firstLineChars="200" w:firstLine="446"/>
        <w:rPr>
          <w:sz w:val="24"/>
        </w:rPr>
      </w:pPr>
      <w:r w:rsidRPr="0037721B">
        <w:rPr>
          <w:rFonts w:hint="eastAsia"/>
          <w:sz w:val="24"/>
        </w:rPr>
        <w:t>货到时间：自签订合同之日起</w:t>
      </w:r>
      <w:r w:rsidRPr="0037721B">
        <w:rPr>
          <w:rFonts w:hint="eastAsia"/>
          <w:sz w:val="24"/>
        </w:rPr>
        <w:t>30</w:t>
      </w:r>
      <w:r w:rsidRPr="0037721B">
        <w:rPr>
          <w:rFonts w:hint="eastAsia"/>
          <w:sz w:val="24"/>
        </w:rPr>
        <w:t>日内（特殊情况以合同为准）。</w:t>
      </w:r>
    </w:p>
    <w:p w:rsidR="000F48D9" w:rsidRPr="0037721B" w:rsidRDefault="004826E0" w:rsidP="004826E0">
      <w:pPr>
        <w:autoSpaceDE w:val="0"/>
        <w:autoSpaceDN w:val="0"/>
        <w:adjustRightInd w:val="0"/>
        <w:spacing w:line="360" w:lineRule="auto"/>
        <w:ind w:firstLineChars="200" w:firstLine="446"/>
        <w:rPr>
          <w:sz w:val="24"/>
        </w:rPr>
      </w:pPr>
      <w:r w:rsidRPr="0037721B">
        <w:rPr>
          <w:rFonts w:hint="eastAsia"/>
          <w:sz w:val="24"/>
        </w:rPr>
        <w:t>安装完成：货到之日起</w:t>
      </w:r>
      <w:r w:rsidRPr="0037721B">
        <w:rPr>
          <w:rFonts w:hint="eastAsia"/>
          <w:sz w:val="24"/>
        </w:rPr>
        <w:t>5</w:t>
      </w:r>
      <w:r w:rsidRPr="0037721B">
        <w:rPr>
          <w:rFonts w:hint="eastAsia"/>
          <w:sz w:val="24"/>
        </w:rPr>
        <w:t>日内（特殊情况以合同为准）。</w:t>
      </w:r>
    </w:p>
    <w:p w:rsidR="000F48D9" w:rsidRPr="0037721B" w:rsidRDefault="000F48D9" w:rsidP="000F48D9">
      <w:pPr>
        <w:autoSpaceDE w:val="0"/>
        <w:autoSpaceDN w:val="0"/>
        <w:adjustRightInd w:val="0"/>
        <w:spacing w:line="360" w:lineRule="auto"/>
        <w:ind w:firstLineChars="200" w:firstLine="446"/>
        <w:rPr>
          <w:sz w:val="24"/>
        </w:rPr>
      </w:pPr>
      <w:r w:rsidRPr="0037721B">
        <w:rPr>
          <w:rFonts w:hint="eastAsia"/>
          <w:sz w:val="24"/>
        </w:rPr>
        <w:t xml:space="preserve">2. </w:t>
      </w:r>
      <w:r w:rsidRPr="0037721B">
        <w:rPr>
          <w:rFonts w:hint="eastAsia"/>
          <w:sz w:val="24"/>
        </w:rPr>
        <w:t>交货地点：</w:t>
      </w:r>
      <w:r w:rsidR="00337AEF" w:rsidRPr="0037721B">
        <w:rPr>
          <w:rFonts w:hint="eastAsia"/>
          <w:sz w:val="24"/>
        </w:rPr>
        <w:t>天津市红桥区芥园道</w:t>
      </w:r>
      <w:r w:rsidR="00337AEF" w:rsidRPr="0037721B">
        <w:rPr>
          <w:rFonts w:hint="eastAsia"/>
          <w:sz w:val="24"/>
        </w:rPr>
        <w:t>190</w:t>
      </w:r>
      <w:r w:rsidR="00337AEF" w:rsidRPr="0037721B">
        <w:rPr>
          <w:rFonts w:hint="eastAsia"/>
          <w:sz w:val="24"/>
        </w:rPr>
        <w:t>号</w:t>
      </w:r>
      <w:r w:rsidR="002F75BC" w:rsidRPr="0037721B">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w:t>
      </w:r>
      <w:r w:rsidR="00C53D13" w:rsidRPr="0080752E">
        <w:rPr>
          <w:rFonts w:hint="eastAsia"/>
          <w:color w:val="000000"/>
          <w:sz w:val="24"/>
        </w:rPr>
        <w:t>制造商</w:t>
      </w:r>
      <w:r w:rsidRPr="0080752E">
        <w:rPr>
          <w:rFonts w:hint="eastAsia"/>
          <w:color w:val="000000"/>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37721B" w:rsidRDefault="00EC1C14" w:rsidP="000F48D9">
      <w:pPr>
        <w:autoSpaceDE w:val="0"/>
        <w:autoSpaceDN w:val="0"/>
        <w:adjustRightInd w:val="0"/>
        <w:spacing w:line="360" w:lineRule="auto"/>
        <w:ind w:firstLineChars="200" w:firstLine="446"/>
        <w:rPr>
          <w:sz w:val="24"/>
        </w:rPr>
      </w:pPr>
      <w:r w:rsidRPr="0037721B">
        <w:rPr>
          <w:rFonts w:cs="宋体" w:hint="eastAsia"/>
          <w:kern w:val="0"/>
          <w:sz w:val="24"/>
          <w:szCs w:val="24"/>
        </w:rPr>
        <w:t>★</w:t>
      </w:r>
      <w:r w:rsidR="000F48D9" w:rsidRPr="0037721B">
        <w:rPr>
          <w:rFonts w:hint="eastAsia"/>
          <w:sz w:val="24"/>
        </w:rPr>
        <w:t>（</w:t>
      </w:r>
      <w:r w:rsidRPr="0037721B">
        <w:rPr>
          <w:rFonts w:hint="eastAsia"/>
          <w:sz w:val="24"/>
        </w:rPr>
        <w:t>四</w:t>
      </w:r>
      <w:r w:rsidR="000F48D9" w:rsidRPr="0037721B">
        <w:rPr>
          <w:rFonts w:hint="eastAsia"/>
          <w:sz w:val="24"/>
        </w:rPr>
        <w:t>）付款方式</w:t>
      </w:r>
    </w:p>
    <w:p w:rsidR="00426F8D" w:rsidRPr="0037721B" w:rsidRDefault="00337AEF" w:rsidP="00426F8D">
      <w:pPr>
        <w:autoSpaceDE w:val="0"/>
        <w:autoSpaceDN w:val="0"/>
        <w:adjustRightInd w:val="0"/>
        <w:spacing w:line="360" w:lineRule="auto"/>
        <w:ind w:firstLineChars="200" w:firstLine="446"/>
        <w:rPr>
          <w:sz w:val="24"/>
        </w:rPr>
      </w:pPr>
      <w:r w:rsidRPr="0037721B">
        <w:rPr>
          <w:rFonts w:hint="eastAsia"/>
          <w:sz w:val="24"/>
        </w:rPr>
        <w:t>中小企业：</w:t>
      </w:r>
      <w:r w:rsidR="00426F8D" w:rsidRPr="0037721B">
        <w:rPr>
          <w:rFonts w:hint="eastAsia"/>
          <w:sz w:val="24"/>
        </w:rPr>
        <w:t>签订合同后</w:t>
      </w:r>
      <w:r w:rsidRPr="0037721B">
        <w:rPr>
          <w:rFonts w:hint="eastAsia"/>
          <w:sz w:val="24"/>
        </w:rPr>
        <w:t>20</w:t>
      </w:r>
      <w:r w:rsidR="00426F8D" w:rsidRPr="0037721B">
        <w:rPr>
          <w:rFonts w:hint="eastAsia"/>
          <w:sz w:val="24"/>
        </w:rPr>
        <w:t>个工作日内预付合同总额的</w:t>
      </w:r>
      <w:r w:rsidR="00426F8D" w:rsidRPr="0037721B">
        <w:rPr>
          <w:rFonts w:hint="eastAsia"/>
          <w:sz w:val="24"/>
        </w:rPr>
        <w:t>30%</w:t>
      </w:r>
      <w:r w:rsidR="00426F8D" w:rsidRPr="0037721B">
        <w:rPr>
          <w:rFonts w:hint="eastAsia"/>
          <w:sz w:val="24"/>
        </w:rPr>
        <w:t>，货到现场安装、调试</w:t>
      </w:r>
      <w:r w:rsidRPr="0037721B">
        <w:rPr>
          <w:rFonts w:hint="eastAsia"/>
          <w:sz w:val="24"/>
        </w:rPr>
        <w:t>、培训</w:t>
      </w:r>
      <w:r w:rsidR="00426F8D" w:rsidRPr="0037721B">
        <w:rPr>
          <w:rFonts w:hint="eastAsia"/>
          <w:sz w:val="24"/>
        </w:rPr>
        <w:t>完毕，所有设备使用无质量问题，验收合格后</w:t>
      </w:r>
      <w:r w:rsidR="0037721B" w:rsidRPr="0037721B">
        <w:rPr>
          <w:rFonts w:hint="eastAsia"/>
          <w:sz w:val="24"/>
        </w:rPr>
        <w:t>60</w:t>
      </w:r>
      <w:r w:rsidR="0037721B" w:rsidRPr="0037721B">
        <w:rPr>
          <w:rFonts w:hint="eastAsia"/>
          <w:sz w:val="24"/>
        </w:rPr>
        <w:t>日</w:t>
      </w:r>
      <w:r w:rsidR="00426F8D" w:rsidRPr="0037721B">
        <w:rPr>
          <w:rFonts w:hint="eastAsia"/>
          <w:sz w:val="24"/>
        </w:rPr>
        <w:t>内支付合同总额的</w:t>
      </w:r>
      <w:r w:rsidR="00426F8D" w:rsidRPr="0037721B">
        <w:rPr>
          <w:rFonts w:hint="eastAsia"/>
          <w:sz w:val="24"/>
        </w:rPr>
        <w:t>70%</w:t>
      </w:r>
      <w:r w:rsidR="00426F8D" w:rsidRPr="0037721B">
        <w:rPr>
          <w:rFonts w:hint="eastAsia"/>
          <w:sz w:val="24"/>
        </w:rPr>
        <w:t>（特殊情况以合同为准）。</w:t>
      </w:r>
    </w:p>
    <w:p w:rsidR="00337AEF" w:rsidRPr="0037721B" w:rsidRDefault="00337AEF" w:rsidP="00426F8D">
      <w:pPr>
        <w:autoSpaceDE w:val="0"/>
        <w:autoSpaceDN w:val="0"/>
        <w:adjustRightInd w:val="0"/>
        <w:spacing w:line="360" w:lineRule="auto"/>
        <w:ind w:firstLineChars="200" w:firstLine="446"/>
        <w:rPr>
          <w:sz w:val="24"/>
        </w:rPr>
      </w:pPr>
      <w:r w:rsidRPr="0037721B">
        <w:rPr>
          <w:rFonts w:hint="eastAsia"/>
          <w:sz w:val="24"/>
        </w:rPr>
        <w:t>大型企业：签订合同后</w:t>
      </w:r>
      <w:r w:rsidRPr="0037721B">
        <w:rPr>
          <w:rFonts w:hint="eastAsia"/>
          <w:sz w:val="24"/>
        </w:rPr>
        <w:t>20</w:t>
      </w:r>
      <w:r w:rsidRPr="0037721B">
        <w:rPr>
          <w:rFonts w:hint="eastAsia"/>
          <w:sz w:val="24"/>
        </w:rPr>
        <w:t>个工作日内预付合同总额的</w:t>
      </w:r>
      <w:r w:rsidRPr="0037721B">
        <w:rPr>
          <w:rFonts w:hint="eastAsia"/>
          <w:sz w:val="24"/>
        </w:rPr>
        <w:t>30%</w:t>
      </w:r>
      <w:r w:rsidRPr="0037721B">
        <w:rPr>
          <w:rFonts w:hint="eastAsia"/>
          <w:sz w:val="24"/>
        </w:rPr>
        <w:t>，货到现场安装、调试、培训完毕，所有设备使用无质量问题，验收合格后</w:t>
      </w:r>
      <w:r w:rsidRPr="0037721B">
        <w:rPr>
          <w:rFonts w:hint="eastAsia"/>
          <w:sz w:val="24"/>
        </w:rPr>
        <w:t>20</w:t>
      </w:r>
      <w:r w:rsidRPr="0037721B">
        <w:rPr>
          <w:rFonts w:hint="eastAsia"/>
          <w:sz w:val="24"/>
        </w:rPr>
        <w:t>个工作日内支付合同总额的</w:t>
      </w:r>
      <w:r w:rsidRPr="0037721B">
        <w:rPr>
          <w:rFonts w:hint="eastAsia"/>
          <w:sz w:val="24"/>
        </w:rPr>
        <w:t>60%</w:t>
      </w:r>
      <w:r w:rsidRPr="0037721B">
        <w:rPr>
          <w:rFonts w:hint="eastAsia"/>
          <w:sz w:val="24"/>
        </w:rPr>
        <w:t>，验收合格之日起</w:t>
      </w:r>
      <w:r w:rsidRPr="0037721B">
        <w:rPr>
          <w:rFonts w:hint="eastAsia"/>
          <w:sz w:val="24"/>
        </w:rPr>
        <w:t>1</w:t>
      </w:r>
      <w:r w:rsidRPr="0037721B">
        <w:rPr>
          <w:rFonts w:hint="eastAsia"/>
          <w:sz w:val="24"/>
        </w:rPr>
        <w:t>年后</w:t>
      </w:r>
      <w:r w:rsidRPr="0037721B">
        <w:rPr>
          <w:rFonts w:hint="eastAsia"/>
          <w:sz w:val="24"/>
        </w:rPr>
        <w:t>20</w:t>
      </w:r>
      <w:r w:rsidRPr="0037721B">
        <w:rPr>
          <w:rFonts w:hint="eastAsia"/>
          <w:sz w:val="24"/>
        </w:rPr>
        <w:t>个工作日内支付合同总额</w:t>
      </w:r>
      <w:r w:rsidRPr="0037721B">
        <w:rPr>
          <w:rFonts w:hint="eastAsia"/>
          <w:sz w:val="24"/>
        </w:rPr>
        <w:t>10%</w:t>
      </w:r>
      <w:r w:rsidRPr="0037721B">
        <w:rPr>
          <w:rFonts w:hint="eastAsia"/>
          <w:sz w:val="24"/>
        </w:rPr>
        <w:t>（特殊情况以合同为准）。</w:t>
      </w:r>
    </w:p>
    <w:p w:rsidR="00426F8D" w:rsidRPr="0080752E" w:rsidRDefault="00EC1C14" w:rsidP="00426F8D">
      <w:pPr>
        <w:autoSpaceDE w:val="0"/>
        <w:autoSpaceDN w:val="0"/>
        <w:adjustRightInd w:val="0"/>
        <w:spacing w:line="360" w:lineRule="auto"/>
        <w:ind w:firstLineChars="200" w:firstLine="446"/>
        <w:rPr>
          <w:color w:val="000000"/>
          <w:sz w:val="24"/>
        </w:rPr>
      </w:pPr>
      <w:r w:rsidRPr="0079372F">
        <w:rPr>
          <w:rFonts w:cs="宋体" w:hint="eastAsia"/>
          <w:kern w:val="0"/>
          <w:sz w:val="24"/>
          <w:szCs w:val="24"/>
        </w:rPr>
        <w:t>★</w:t>
      </w:r>
      <w:r w:rsidR="00426F8D" w:rsidRPr="0080752E">
        <w:rPr>
          <w:rFonts w:hint="eastAsia"/>
          <w:color w:val="000000"/>
          <w:sz w:val="24"/>
        </w:rPr>
        <w:t>（</w:t>
      </w:r>
      <w:r>
        <w:rPr>
          <w:rFonts w:hint="eastAsia"/>
          <w:color w:val="000000"/>
          <w:sz w:val="24"/>
        </w:rPr>
        <w:t>五</w:t>
      </w:r>
      <w:r w:rsidR="00426F8D" w:rsidRPr="0080752E">
        <w:rPr>
          <w:rFonts w:hint="eastAsia"/>
          <w:color w:val="000000"/>
          <w:sz w:val="24"/>
        </w:rPr>
        <w:t>）投标保证金和履约保证金</w:t>
      </w:r>
    </w:p>
    <w:p w:rsidR="00426F8D" w:rsidRDefault="00426F8D" w:rsidP="00426F8D">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EC1C14" w:rsidP="000F48D9">
      <w:pPr>
        <w:autoSpaceDE w:val="0"/>
        <w:autoSpaceDN w:val="0"/>
        <w:adjustRightInd w:val="0"/>
        <w:spacing w:line="360" w:lineRule="auto"/>
        <w:ind w:firstLineChars="200" w:firstLine="446"/>
        <w:rPr>
          <w:color w:val="000000"/>
          <w:sz w:val="24"/>
        </w:rPr>
      </w:pPr>
      <w:r w:rsidRPr="0079372F">
        <w:rPr>
          <w:rFonts w:cs="宋体" w:hint="eastAsia"/>
          <w:kern w:val="0"/>
          <w:sz w:val="24"/>
          <w:szCs w:val="24"/>
        </w:rPr>
        <w:t>★</w:t>
      </w:r>
      <w:r w:rsidR="0063365F">
        <w:rPr>
          <w:rFonts w:hint="eastAsia"/>
          <w:color w:val="000000"/>
          <w:sz w:val="24"/>
        </w:rPr>
        <w:t>（</w:t>
      </w:r>
      <w:r>
        <w:rPr>
          <w:rFonts w:hint="eastAsia"/>
          <w:color w:val="000000"/>
          <w:sz w:val="24"/>
        </w:rPr>
        <w:t>六</w:t>
      </w:r>
      <w:r w:rsidR="0063365F">
        <w:rPr>
          <w:rFonts w:hint="eastAsia"/>
          <w:color w:val="000000"/>
          <w:sz w:val="24"/>
        </w:rPr>
        <w:t>）验收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233239" w:rsidRDefault="002D1260" w:rsidP="00233239">
      <w:pPr>
        <w:spacing w:line="360" w:lineRule="auto"/>
        <w:ind w:firstLineChars="200" w:firstLine="446"/>
        <w:outlineLvl w:val="0"/>
        <w:rPr>
          <w:sz w:val="24"/>
        </w:rPr>
      </w:pPr>
      <w:r>
        <w:rPr>
          <w:rFonts w:hint="eastAsia"/>
          <w:sz w:val="24"/>
        </w:rPr>
        <w:t>四</w:t>
      </w:r>
      <w:r w:rsidR="00233239" w:rsidRPr="00771DDB">
        <w:rPr>
          <w:rFonts w:hint="eastAsia"/>
          <w:sz w:val="24"/>
        </w:rPr>
        <w:t>、评</w:t>
      </w:r>
      <w:r w:rsidR="000606CC">
        <w:rPr>
          <w:rFonts w:hint="eastAsia"/>
          <w:sz w:val="24"/>
        </w:rPr>
        <w:t>分</w:t>
      </w:r>
      <w:r w:rsidR="00233239" w:rsidRPr="00771DDB">
        <w:rPr>
          <w:rFonts w:hint="eastAsia"/>
          <w:sz w:val="24"/>
        </w:rPr>
        <w:t>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4B51EB" w:rsidRPr="00CB20BF" w:rsidTr="00D95D91">
        <w:trPr>
          <w:jc w:val="center"/>
        </w:trPr>
        <w:tc>
          <w:tcPr>
            <w:tcW w:w="9250" w:type="dxa"/>
            <w:gridSpan w:val="3"/>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第一部分价格（</w:t>
            </w:r>
            <w:r w:rsidRPr="00CB20BF">
              <w:rPr>
                <w:kern w:val="0"/>
                <w:sz w:val="24"/>
                <w:szCs w:val="24"/>
              </w:rPr>
              <w:t>30</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1</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价格</w:t>
            </w:r>
          </w:p>
        </w:tc>
        <w:tc>
          <w:tcPr>
            <w:tcW w:w="7087" w:type="dxa"/>
            <w:vAlign w:val="center"/>
          </w:tcPr>
          <w:p w:rsidR="004B51EB" w:rsidRPr="00CB20BF" w:rsidRDefault="004B51EB" w:rsidP="00D95D91">
            <w:pPr>
              <w:widowControl/>
              <w:snapToGrid w:val="0"/>
              <w:rPr>
                <w:kern w:val="0"/>
                <w:sz w:val="24"/>
                <w:szCs w:val="24"/>
              </w:rPr>
            </w:pPr>
            <w:r w:rsidRPr="00CB20BF">
              <w:rPr>
                <w:rFonts w:cs="宋体" w:hint="eastAsia"/>
                <w:kern w:val="0"/>
                <w:sz w:val="24"/>
                <w:szCs w:val="24"/>
              </w:rPr>
              <w:t>（</w:t>
            </w:r>
            <w:r w:rsidRPr="00CB20BF">
              <w:rPr>
                <w:kern w:val="0"/>
                <w:sz w:val="24"/>
                <w:szCs w:val="24"/>
              </w:rPr>
              <w:t>1</w:t>
            </w:r>
            <w:r w:rsidRPr="00CB20BF">
              <w:rPr>
                <w:rFonts w:cs="宋体" w:hint="eastAsia"/>
                <w:kern w:val="0"/>
                <w:sz w:val="24"/>
                <w:szCs w:val="24"/>
              </w:rPr>
              <w:t>）投标报价超过采购预算的，投标无效，未超过采购预算的投标报价按以下公式进行计算</w:t>
            </w:r>
          </w:p>
          <w:p w:rsidR="004B51EB" w:rsidRPr="00CB20BF" w:rsidRDefault="004B51EB" w:rsidP="00D95D91">
            <w:pPr>
              <w:widowControl/>
              <w:snapToGrid w:val="0"/>
              <w:rPr>
                <w:kern w:val="0"/>
                <w:sz w:val="24"/>
                <w:szCs w:val="24"/>
              </w:rPr>
            </w:pPr>
            <w:r w:rsidRPr="00CB20BF">
              <w:rPr>
                <w:rFonts w:cs="宋体" w:hint="eastAsia"/>
                <w:kern w:val="0"/>
                <w:sz w:val="24"/>
                <w:szCs w:val="24"/>
              </w:rPr>
              <w:t>（</w:t>
            </w:r>
            <w:r w:rsidRPr="00CB20BF">
              <w:rPr>
                <w:kern w:val="0"/>
                <w:sz w:val="24"/>
                <w:szCs w:val="24"/>
              </w:rPr>
              <w:t>2</w:t>
            </w:r>
            <w:r w:rsidRPr="00CB20BF">
              <w:rPr>
                <w:rFonts w:cs="宋体" w:hint="eastAsia"/>
                <w:kern w:val="0"/>
                <w:sz w:val="24"/>
                <w:szCs w:val="24"/>
              </w:rPr>
              <w:t>）投标报价得分</w:t>
            </w:r>
            <w:r w:rsidRPr="00CB20BF">
              <w:rPr>
                <w:kern w:val="0"/>
                <w:sz w:val="24"/>
                <w:szCs w:val="24"/>
              </w:rPr>
              <w:t>=</w:t>
            </w:r>
            <w:r w:rsidRPr="00CB20BF">
              <w:rPr>
                <w:rFonts w:cs="宋体" w:hint="eastAsia"/>
                <w:kern w:val="0"/>
                <w:sz w:val="24"/>
                <w:szCs w:val="24"/>
              </w:rPr>
              <w:t>（评标基准价</w:t>
            </w:r>
            <w:r w:rsidRPr="00CB20BF">
              <w:rPr>
                <w:kern w:val="0"/>
                <w:sz w:val="24"/>
                <w:szCs w:val="24"/>
              </w:rPr>
              <w:t>/</w:t>
            </w:r>
            <w:r w:rsidRPr="00CB20BF">
              <w:rPr>
                <w:rFonts w:cs="宋体" w:hint="eastAsia"/>
                <w:kern w:val="0"/>
                <w:sz w:val="24"/>
                <w:szCs w:val="24"/>
              </w:rPr>
              <w:t>投标报价）×</w:t>
            </w:r>
            <w:r w:rsidRPr="00CB20BF">
              <w:rPr>
                <w:kern w:val="0"/>
                <w:sz w:val="24"/>
                <w:szCs w:val="24"/>
              </w:rPr>
              <w:t>30</w:t>
            </w:r>
          </w:p>
          <w:p w:rsidR="004B51EB" w:rsidRPr="00CB20BF" w:rsidRDefault="004B51EB" w:rsidP="00D95D91">
            <w:pPr>
              <w:widowControl/>
              <w:snapToGrid w:val="0"/>
              <w:rPr>
                <w:kern w:val="0"/>
                <w:sz w:val="24"/>
                <w:szCs w:val="24"/>
              </w:rPr>
            </w:pPr>
            <w:r w:rsidRPr="00CB20BF">
              <w:rPr>
                <w:rFonts w:cs="宋体" w:hint="eastAsia"/>
                <w:kern w:val="0"/>
                <w:sz w:val="24"/>
                <w:szCs w:val="24"/>
              </w:rPr>
              <w:t>注：满足</w:t>
            </w:r>
            <w:r>
              <w:rPr>
                <w:rFonts w:cs="宋体" w:hint="eastAsia"/>
                <w:kern w:val="0"/>
                <w:sz w:val="24"/>
                <w:szCs w:val="24"/>
              </w:rPr>
              <w:t>招标文件</w:t>
            </w:r>
            <w:r w:rsidRPr="00CB20BF">
              <w:rPr>
                <w:rFonts w:cs="宋体" w:hint="eastAsia"/>
                <w:kern w:val="0"/>
                <w:sz w:val="24"/>
                <w:szCs w:val="24"/>
              </w:rPr>
              <w:t>要求且投标报价最低的投标报价为评标基准价</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30</w:t>
            </w:r>
          </w:p>
        </w:tc>
      </w:tr>
      <w:tr w:rsidR="004B51EB" w:rsidRPr="00CB20BF" w:rsidTr="00D95D91">
        <w:trPr>
          <w:jc w:val="center"/>
        </w:trPr>
        <w:tc>
          <w:tcPr>
            <w:tcW w:w="9250" w:type="dxa"/>
            <w:gridSpan w:val="3"/>
            <w:noWrap/>
            <w:vAlign w:val="center"/>
          </w:tcPr>
          <w:p w:rsidR="004B51EB" w:rsidRPr="00CB20BF" w:rsidRDefault="004B51EB" w:rsidP="006D298D">
            <w:pPr>
              <w:widowControl/>
              <w:snapToGrid w:val="0"/>
              <w:jc w:val="center"/>
              <w:rPr>
                <w:kern w:val="0"/>
                <w:sz w:val="24"/>
                <w:szCs w:val="24"/>
              </w:rPr>
            </w:pPr>
            <w:r w:rsidRPr="00CB20BF">
              <w:rPr>
                <w:rFonts w:cs="宋体" w:hint="eastAsia"/>
                <w:kern w:val="0"/>
                <w:sz w:val="24"/>
                <w:szCs w:val="24"/>
              </w:rPr>
              <w:t>第二部分客观分（</w:t>
            </w:r>
            <w:r>
              <w:rPr>
                <w:rFonts w:hint="eastAsia"/>
                <w:kern w:val="0"/>
                <w:sz w:val="24"/>
                <w:szCs w:val="24"/>
              </w:rPr>
              <w:t>5</w:t>
            </w:r>
            <w:r w:rsidR="006D298D">
              <w:rPr>
                <w:rFonts w:hint="eastAsia"/>
                <w:kern w:val="0"/>
                <w:sz w:val="24"/>
                <w:szCs w:val="24"/>
              </w:rPr>
              <w:t>2</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1</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sz w:val="24"/>
                <w:szCs w:val="24"/>
              </w:rPr>
              <w:t>环境标志产品</w:t>
            </w:r>
          </w:p>
        </w:tc>
        <w:tc>
          <w:tcPr>
            <w:tcW w:w="7087" w:type="dxa"/>
            <w:vAlign w:val="center"/>
          </w:tcPr>
          <w:p w:rsidR="004B51EB" w:rsidRPr="00CB20BF" w:rsidRDefault="004B51EB" w:rsidP="00D95D91">
            <w:pPr>
              <w:snapToGrid w:val="0"/>
              <w:rPr>
                <w:sz w:val="24"/>
                <w:szCs w:val="24"/>
              </w:rPr>
            </w:pPr>
            <w:r w:rsidRPr="00CB20BF">
              <w:rPr>
                <w:rFonts w:cs="宋体" w:hint="eastAsia"/>
                <w:sz w:val="24"/>
                <w:szCs w:val="24"/>
              </w:rPr>
              <w:t>按照《关于调整优化节能产品、环境标志产品政府采购执行机制的通知》（财库〔</w:t>
            </w:r>
            <w:r w:rsidRPr="00CB20BF">
              <w:rPr>
                <w:sz w:val="24"/>
                <w:szCs w:val="24"/>
              </w:rPr>
              <w:t>2019</w:t>
            </w:r>
            <w:r w:rsidRPr="00CB20BF">
              <w:rPr>
                <w:rFonts w:cs="宋体" w:hint="eastAsia"/>
                <w:sz w:val="24"/>
                <w:szCs w:val="24"/>
              </w:rPr>
              <w:t>〕</w:t>
            </w:r>
            <w:r w:rsidRPr="00CB20BF">
              <w:rPr>
                <w:sz w:val="24"/>
                <w:szCs w:val="24"/>
              </w:rPr>
              <w:t>9</w:t>
            </w:r>
            <w:r w:rsidRPr="00CB20BF">
              <w:rPr>
                <w:rFonts w:cs="宋体" w:hint="eastAsia"/>
                <w:sz w:val="24"/>
                <w:szCs w:val="24"/>
              </w:rPr>
              <w:t>号）判定，投标产品是否属于环境标志产品。</w:t>
            </w:r>
          </w:p>
          <w:p w:rsidR="004B51EB" w:rsidRPr="00CB20BF" w:rsidRDefault="004B51EB" w:rsidP="00D95D91">
            <w:pPr>
              <w:snapToGrid w:val="0"/>
              <w:rPr>
                <w:sz w:val="24"/>
                <w:szCs w:val="24"/>
              </w:rPr>
            </w:pPr>
            <w:r w:rsidRPr="00CB20BF">
              <w:rPr>
                <w:rFonts w:cs="宋体" w:hint="eastAsia"/>
                <w:sz w:val="24"/>
                <w:szCs w:val="24"/>
              </w:rPr>
              <w:t>投标产品为</w:t>
            </w:r>
            <w:r w:rsidRPr="00CB20BF">
              <w:rPr>
                <w:sz w:val="24"/>
                <w:szCs w:val="24"/>
              </w:rPr>
              <w:t>1</w:t>
            </w:r>
            <w:r w:rsidRPr="00CB20BF">
              <w:rPr>
                <w:rFonts w:cs="宋体" w:hint="eastAsia"/>
                <w:sz w:val="24"/>
                <w:szCs w:val="24"/>
              </w:rPr>
              <w:t>项的，且投标产品是环境标志产品的：</w:t>
            </w:r>
            <w:r w:rsidRPr="00CB20BF">
              <w:rPr>
                <w:sz w:val="24"/>
                <w:szCs w:val="24"/>
              </w:rPr>
              <w:t>2</w:t>
            </w:r>
            <w:r w:rsidRPr="00CB20BF">
              <w:rPr>
                <w:rFonts w:cs="宋体" w:hint="eastAsia"/>
                <w:sz w:val="24"/>
                <w:szCs w:val="24"/>
              </w:rPr>
              <w:t>分</w:t>
            </w:r>
          </w:p>
          <w:p w:rsidR="004B51EB" w:rsidRPr="00CB20BF" w:rsidRDefault="004B51EB" w:rsidP="00D95D91">
            <w:pPr>
              <w:snapToGrid w:val="0"/>
              <w:rPr>
                <w:sz w:val="24"/>
                <w:szCs w:val="24"/>
              </w:rPr>
            </w:pPr>
            <w:r w:rsidRPr="00CB20BF">
              <w:rPr>
                <w:rFonts w:cs="宋体" w:hint="eastAsia"/>
                <w:sz w:val="24"/>
                <w:szCs w:val="24"/>
              </w:rPr>
              <w:t>投标产品为多项的，得分为环境标志产品价值权重×</w:t>
            </w:r>
            <w:r w:rsidRPr="00CB20BF">
              <w:rPr>
                <w:sz w:val="24"/>
                <w:szCs w:val="24"/>
              </w:rPr>
              <w:t>2</w:t>
            </w:r>
            <w:r w:rsidRPr="00CB20BF">
              <w:rPr>
                <w:rFonts w:cs="宋体" w:hint="eastAsia"/>
                <w:sz w:val="24"/>
                <w:szCs w:val="24"/>
              </w:rPr>
              <w:t>分</w:t>
            </w:r>
          </w:p>
          <w:p w:rsidR="004B51EB" w:rsidRPr="00CB20BF" w:rsidRDefault="004B51EB" w:rsidP="00D95D91">
            <w:pPr>
              <w:snapToGrid w:val="0"/>
              <w:rPr>
                <w:kern w:val="0"/>
                <w:sz w:val="24"/>
                <w:szCs w:val="24"/>
              </w:rPr>
            </w:pPr>
            <w:r w:rsidRPr="00CB20BF">
              <w:rPr>
                <w:rFonts w:cs="宋体" w:hint="eastAsia"/>
                <w:sz w:val="24"/>
                <w:szCs w:val="24"/>
              </w:rPr>
              <w:t>其他：</w:t>
            </w:r>
            <w:r w:rsidRPr="00CB20BF">
              <w:rPr>
                <w:sz w:val="24"/>
                <w:szCs w:val="24"/>
              </w:rPr>
              <w:t>0</w:t>
            </w:r>
            <w:r w:rsidRPr="00CB20BF">
              <w:rPr>
                <w:rFonts w:cs="宋体" w:hint="eastAsia"/>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2</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kern w:val="0"/>
                <w:sz w:val="24"/>
                <w:szCs w:val="24"/>
              </w:rPr>
              <w:t>2</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sz w:val="24"/>
                <w:szCs w:val="24"/>
              </w:rPr>
              <w:t>节能产品</w:t>
            </w:r>
          </w:p>
        </w:tc>
        <w:tc>
          <w:tcPr>
            <w:tcW w:w="7087" w:type="dxa"/>
            <w:vAlign w:val="center"/>
          </w:tcPr>
          <w:p w:rsidR="004B51EB" w:rsidRPr="009A72F7" w:rsidRDefault="004B51EB" w:rsidP="00D95D91">
            <w:pPr>
              <w:snapToGrid w:val="0"/>
              <w:rPr>
                <w:rFonts w:cs="宋体"/>
                <w:sz w:val="24"/>
                <w:szCs w:val="24"/>
              </w:rPr>
            </w:pPr>
            <w:r w:rsidRPr="00CB20BF">
              <w:rPr>
                <w:rFonts w:cs="宋体" w:hint="eastAsia"/>
                <w:sz w:val="24"/>
                <w:szCs w:val="24"/>
              </w:rPr>
              <w:t>按照《关于调整优化节能产品、环境标志产品政府采购执行机制的通知》（财库〔</w:t>
            </w:r>
            <w:r w:rsidRPr="009A72F7">
              <w:rPr>
                <w:rFonts w:cs="宋体"/>
                <w:sz w:val="24"/>
                <w:szCs w:val="24"/>
              </w:rPr>
              <w:t>2019</w:t>
            </w:r>
            <w:r w:rsidRPr="00CB20BF">
              <w:rPr>
                <w:rFonts w:cs="宋体" w:hint="eastAsia"/>
                <w:sz w:val="24"/>
                <w:szCs w:val="24"/>
              </w:rPr>
              <w:t>〕</w:t>
            </w:r>
            <w:r w:rsidRPr="009A72F7">
              <w:rPr>
                <w:rFonts w:cs="宋体"/>
                <w:sz w:val="24"/>
                <w:szCs w:val="24"/>
              </w:rPr>
              <w:t>9</w:t>
            </w:r>
            <w:r w:rsidRPr="00CB20BF">
              <w:rPr>
                <w:rFonts w:cs="宋体" w:hint="eastAsia"/>
                <w:sz w:val="24"/>
                <w:szCs w:val="24"/>
              </w:rPr>
              <w:t>号）判定，投标产品是否属于节能产品。</w:t>
            </w:r>
          </w:p>
          <w:p w:rsidR="004B51EB" w:rsidRPr="009A72F7" w:rsidRDefault="004B51EB" w:rsidP="00D95D91">
            <w:pPr>
              <w:snapToGrid w:val="0"/>
              <w:rPr>
                <w:rFonts w:cs="宋体"/>
                <w:sz w:val="24"/>
                <w:szCs w:val="24"/>
              </w:rPr>
            </w:pPr>
            <w:r w:rsidRPr="00CB20BF">
              <w:rPr>
                <w:rFonts w:cs="宋体" w:hint="eastAsia"/>
                <w:sz w:val="24"/>
                <w:szCs w:val="24"/>
              </w:rPr>
              <w:t>投标产品为</w:t>
            </w:r>
            <w:r w:rsidRPr="009A72F7">
              <w:rPr>
                <w:rFonts w:cs="宋体"/>
                <w:sz w:val="24"/>
                <w:szCs w:val="24"/>
              </w:rPr>
              <w:t>1</w:t>
            </w:r>
            <w:r w:rsidRPr="00CB20BF">
              <w:rPr>
                <w:rFonts w:cs="宋体" w:hint="eastAsia"/>
                <w:sz w:val="24"/>
                <w:szCs w:val="24"/>
              </w:rPr>
              <w:t>项的，且投标产品是非强制采购节能产品的：</w:t>
            </w:r>
            <w:r w:rsidRPr="009A72F7">
              <w:rPr>
                <w:rFonts w:cs="宋体"/>
                <w:sz w:val="24"/>
                <w:szCs w:val="24"/>
              </w:rPr>
              <w:t>2</w:t>
            </w:r>
            <w:r w:rsidRPr="00CB20BF">
              <w:rPr>
                <w:rFonts w:cs="宋体" w:hint="eastAsia"/>
                <w:sz w:val="24"/>
                <w:szCs w:val="24"/>
              </w:rPr>
              <w:t>分</w:t>
            </w:r>
          </w:p>
          <w:p w:rsidR="004B51EB" w:rsidRPr="009A72F7" w:rsidRDefault="004B51EB" w:rsidP="00D95D91">
            <w:pPr>
              <w:snapToGrid w:val="0"/>
              <w:rPr>
                <w:rFonts w:cs="宋体"/>
                <w:sz w:val="24"/>
                <w:szCs w:val="24"/>
              </w:rPr>
            </w:pPr>
            <w:r w:rsidRPr="00CB20BF">
              <w:rPr>
                <w:rFonts w:cs="宋体" w:hint="eastAsia"/>
                <w:sz w:val="24"/>
                <w:szCs w:val="24"/>
              </w:rPr>
              <w:t>投标产品为多项的，得分为非强制采购节能产品价值权重×</w:t>
            </w:r>
            <w:r w:rsidRPr="009A72F7">
              <w:rPr>
                <w:rFonts w:cs="宋体"/>
                <w:sz w:val="24"/>
                <w:szCs w:val="24"/>
              </w:rPr>
              <w:t>2</w:t>
            </w:r>
            <w:r w:rsidRPr="00CB20BF">
              <w:rPr>
                <w:rFonts w:cs="宋体" w:hint="eastAsia"/>
                <w:sz w:val="24"/>
                <w:szCs w:val="24"/>
              </w:rPr>
              <w:t>分</w:t>
            </w:r>
          </w:p>
          <w:p w:rsidR="004B51EB" w:rsidRPr="009A72F7" w:rsidRDefault="004B51EB" w:rsidP="00D95D91">
            <w:pPr>
              <w:snapToGrid w:val="0"/>
              <w:rPr>
                <w:rFonts w:cs="宋体"/>
                <w:sz w:val="24"/>
                <w:szCs w:val="24"/>
              </w:rPr>
            </w:pPr>
            <w:r w:rsidRPr="00CB20BF">
              <w:rPr>
                <w:rFonts w:cs="宋体" w:hint="eastAsia"/>
                <w:sz w:val="24"/>
                <w:szCs w:val="24"/>
              </w:rPr>
              <w:t>其他：</w:t>
            </w:r>
            <w:r w:rsidRPr="009A72F7">
              <w:rPr>
                <w:rFonts w:cs="宋体"/>
                <w:sz w:val="24"/>
                <w:szCs w:val="24"/>
              </w:rPr>
              <w:t>0</w:t>
            </w:r>
            <w:r w:rsidRPr="00CB20BF">
              <w:rPr>
                <w:rFonts w:cs="宋体" w:hint="eastAsia"/>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2</w:t>
            </w:r>
          </w:p>
        </w:tc>
      </w:tr>
      <w:tr w:rsidR="00E10AB2" w:rsidRPr="006D298D" w:rsidTr="00D95D91">
        <w:trPr>
          <w:jc w:val="center"/>
        </w:trPr>
        <w:tc>
          <w:tcPr>
            <w:tcW w:w="508" w:type="dxa"/>
            <w:noWrap/>
            <w:vAlign w:val="center"/>
          </w:tcPr>
          <w:p w:rsidR="00E10AB2" w:rsidRPr="006D298D" w:rsidRDefault="00E10AB2" w:rsidP="00D95D91">
            <w:pPr>
              <w:widowControl/>
              <w:snapToGrid w:val="0"/>
              <w:jc w:val="center"/>
              <w:rPr>
                <w:kern w:val="0"/>
                <w:sz w:val="24"/>
                <w:szCs w:val="24"/>
              </w:rPr>
            </w:pPr>
            <w:r w:rsidRPr="006D298D">
              <w:rPr>
                <w:kern w:val="0"/>
                <w:sz w:val="24"/>
                <w:szCs w:val="24"/>
              </w:rPr>
              <w:t>3</w:t>
            </w:r>
          </w:p>
        </w:tc>
        <w:tc>
          <w:tcPr>
            <w:tcW w:w="1655" w:type="dxa"/>
            <w:vAlign w:val="center"/>
          </w:tcPr>
          <w:p w:rsidR="00E10AB2" w:rsidRPr="006D298D" w:rsidRDefault="00E10AB2" w:rsidP="004D6509">
            <w:pPr>
              <w:widowControl/>
              <w:snapToGrid w:val="0"/>
              <w:jc w:val="center"/>
              <w:rPr>
                <w:kern w:val="0"/>
                <w:sz w:val="24"/>
                <w:szCs w:val="24"/>
              </w:rPr>
            </w:pPr>
            <w:r w:rsidRPr="006D298D">
              <w:rPr>
                <w:rFonts w:hint="eastAsia"/>
                <w:kern w:val="0"/>
                <w:sz w:val="24"/>
                <w:szCs w:val="24"/>
              </w:rPr>
              <w:t>制造商认证评价</w:t>
            </w:r>
          </w:p>
        </w:tc>
        <w:tc>
          <w:tcPr>
            <w:tcW w:w="7087" w:type="dxa"/>
            <w:vAlign w:val="center"/>
          </w:tcPr>
          <w:p w:rsidR="00E10AB2" w:rsidRPr="006D298D" w:rsidRDefault="00E10AB2" w:rsidP="004D6509">
            <w:pPr>
              <w:snapToGrid w:val="0"/>
              <w:rPr>
                <w:bCs/>
                <w:sz w:val="24"/>
              </w:rPr>
            </w:pPr>
            <w:r w:rsidRPr="006D298D">
              <w:rPr>
                <w:rFonts w:hint="eastAsia"/>
                <w:bCs/>
                <w:sz w:val="24"/>
              </w:rPr>
              <w:t>所投产品的制造商具备质量管理体系认证、职业健康安全管理体系认证、环境管理体系认证</w:t>
            </w:r>
            <w:r w:rsidR="003477F1" w:rsidRPr="006D298D">
              <w:rPr>
                <w:rFonts w:hint="eastAsia"/>
                <w:bCs/>
                <w:sz w:val="24"/>
              </w:rPr>
              <w:t>、医疗器械质量管理体系认证</w:t>
            </w:r>
            <w:r w:rsidRPr="006D298D">
              <w:rPr>
                <w:rFonts w:hint="eastAsia"/>
                <w:bCs/>
                <w:sz w:val="24"/>
              </w:rPr>
              <w:t>，投标文件中提供证书扫描件。具备</w:t>
            </w:r>
            <w:r w:rsidRPr="006D298D">
              <w:rPr>
                <w:rFonts w:hint="eastAsia"/>
                <w:bCs/>
                <w:sz w:val="24"/>
              </w:rPr>
              <w:t>1</w:t>
            </w:r>
            <w:r w:rsidRPr="006D298D">
              <w:rPr>
                <w:rFonts w:hint="eastAsia"/>
                <w:bCs/>
                <w:sz w:val="24"/>
              </w:rPr>
              <w:t>份证书得</w:t>
            </w:r>
            <w:r w:rsidR="003477F1" w:rsidRPr="006D298D">
              <w:rPr>
                <w:rFonts w:hint="eastAsia"/>
                <w:bCs/>
                <w:sz w:val="24"/>
              </w:rPr>
              <w:t>0.5</w:t>
            </w:r>
            <w:r w:rsidRPr="006D298D">
              <w:rPr>
                <w:rFonts w:hint="eastAsia"/>
                <w:bCs/>
                <w:sz w:val="24"/>
              </w:rPr>
              <w:t>分，最多</w:t>
            </w:r>
            <w:r w:rsidR="003477F1" w:rsidRPr="006D298D">
              <w:rPr>
                <w:rFonts w:hint="eastAsia"/>
                <w:bCs/>
                <w:sz w:val="24"/>
              </w:rPr>
              <w:t>2</w:t>
            </w:r>
            <w:r w:rsidRPr="006D298D">
              <w:rPr>
                <w:rFonts w:hint="eastAsia"/>
                <w:bCs/>
                <w:sz w:val="24"/>
              </w:rPr>
              <w:t>分</w:t>
            </w:r>
          </w:p>
        </w:tc>
        <w:tc>
          <w:tcPr>
            <w:tcW w:w="1010" w:type="dxa"/>
            <w:vAlign w:val="center"/>
          </w:tcPr>
          <w:p w:rsidR="00E10AB2" w:rsidRPr="006D298D" w:rsidRDefault="003477F1" w:rsidP="004D6509">
            <w:pPr>
              <w:widowControl/>
              <w:snapToGrid w:val="0"/>
              <w:jc w:val="center"/>
              <w:rPr>
                <w:kern w:val="0"/>
                <w:sz w:val="24"/>
                <w:szCs w:val="24"/>
              </w:rPr>
            </w:pPr>
            <w:r w:rsidRPr="006D298D">
              <w:rPr>
                <w:rFonts w:hint="eastAsia"/>
                <w:kern w:val="0"/>
                <w:sz w:val="24"/>
                <w:szCs w:val="24"/>
              </w:rPr>
              <w:t>2</w:t>
            </w:r>
          </w:p>
        </w:tc>
      </w:tr>
      <w:tr w:rsidR="004B51EB" w:rsidRPr="006D298D" w:rsidTr="00D95D91">
        <w:trPr>
          <w:jc w:val="center"/>
        </w:trPr>
        <w:tc>
          <w:tcPr>
            <w:tcW w:w="508" w:type="dxa"/>
            <w:noWrap/>
            <w:vAlign w:val="center"/>
          </w:tcPr>
          <w:p w:rsidR="004B51EB" w:rsidRPr="006D298D" w:rsidRDefault="004B51EB" w:rsidP="00D95D91">
            <w:pPr>
              <w:widowControl/>
              <w:snapToGrid w:val="0"/>
              <w:jc w:val="center"/>
              <w:rPr>
                <w:kern w:val="0"/>
                <w:sz w:val="24"/>
                <w:szCs w:val="24"/>
              </w:rPr>
            </w:pPr>
            <w:r w:rsidRPr="006D298D">
              <w:rPr>
                <w:kern w:val="0"/>
                <w:sz w:val="24"/>
                <w:szCs w:val="24"/>
              </w:rPr>
              <w:t>4</w:t>
            </w:r>
          </w:p>
        </w:tc>
        <w:tc>
          <w:tcPr>
            <w:tcW w:w="1655" w:type="dxa"/>
            <w:vAlign w:val="center"/>
          </w:tcPr>
          <w:p w:rsidR="004B51EB" w:rsidRPr="006D298D" w:rsidRDefault="004B51EB" w:rsidP="00D95D91">
            <w:pPr>
              <w:widowControl/>
              <w:snapToGrid w:val="0"/>
              <w:jc w:val="center"/>
              <w:rPr>
                <w:kern w:val="0"/>
                <w:sz w:val="24"/>
                <w:szCs w:val="24"/>
              </w:rPr>
            </w:pPr>
            <w:r w:rsidRPr="006D298D">
              <w:rPr>
                <w:rFonts w:cs="宋体" w:hint="eastAsia"/>
                <w:kern w:val="0"/>
                <w:sz w:val="24"/>
                <w:szCs w:val="24"/>
              </w:rPr>
              <w:t>产品认证评价</w:t>
            </w:r>
          </w:p>
        </w:tc>
        <w:tc>
          <w:tcPr>
            <w:tcW w:w="7087" w:type="dxa"/>
            <w:vAlign w:val="center"/>
          </w:tcPr>
          <w:p w:rsidR="004B51EB" w:rsidRPr="006D298D" w:rsidRDefault="00E10AB2" w:rsidP="006D298D">
            <w:pPr>
              <w:snapToGrid w:val="0"/>
              <w:rPr>
                <w:rFonts w:cs="宋体"/>
                <w:sz w:val="24"/>
                <w:szCs w:val="24"/>
              </w:rPr>
            </w:pPr>
            <w:r w:rsidRPr="006D298D">
              <w:rPr>
                <w:rFonts w:hint="eastAsia"/>
                <w:bCs/>
                <w:sz w:val="24"/>
              </w:rPr>
              <w:t>提供与所投产品相关的知识产权证书扫描件。具备</w:t>
            </w:r>
            <w:r w:rsidRPr="006D298D">
              <w:rPr>
                <w:rFonts w:hint="eastAsia"/>
                <w:bCs/>
                <w:sz w:val="24"/>
              </w:rPr>
              <w:t>1</w:t>
            </w:r>
            <w:r w:rsidRPr="006D298D">
              <w:rPr>
                <w:rFonts w:hint="eastAsia"/>
                <w:bCs/>
                <w:sz w:val="24"/>
              </w:rPr>
              <w:t>份证书得</w:t>
            </w:r>
            <w:r w:rsidRPr="006D298D">
              <w:rPr>
                <w:rFonts w:hint="eastAsia"/>
                <w:bCs/>
                <w:sz w:val="24"/>
              </w:rPr>
              <w:t>1</w:t>
            </w:r>
            <w:r w:rsidRPr="006D298D">
              <w:rPr>
                <w:rFonts w:hint="eastAsia"/>
                <w:bCs/>
                <w:sz w:val="24"/>
              </w:rPr>
              <w:t>分，最多</w:t>
            </w:r>
            <w:r w:rsidR="006D298D">
              <w:rPr>
                <w:rFonts w:hint="eastAsia"/>
                <w:bCs/>
                <w:sz w:val="24"/>
              </w:rPr>
              <w:t>2</w:t>
            </w:r>
            <w:r w:rsidRPr="006D298D">
              <w:rPr>
                <w:rFonts w:hint="eastAsia"/>
                <w:bCs/>
                <w:sz w:val="24"/>
              </w:rPr>
              <w:t>分</w:t>
            </w:r>
          </w:p>
        </w:tc>
        <w:tc>
          <w:tcPr>
            <w:tcW w:w="1010" w:type="dxa"/>
            <w:vAlign w:val="center"/>
          </w:tcPr>
          <w:p w:rsidR="004B51EB" w:rsidRPr="006D298D" w:rsidRDefault="006D298D" w:rsidP="00D95D91">
            <w:pPr>
              <w:widowControl/>
              <w:snapToGrid w:val="0"/>
              <w:jc w:val="center"/>
              <w:rPr>
                <w:kern w:val="0"/>
                <w:sz w:val="24"/>
                <w:szCs w:val="24"/>
              </w:rPr>
            </w:pPr>
            <w:r>
              <w:rPr>
                <w:rFonts w:hint="eastAsia"/>
                <w:kern w:val="0"/>
                <w:sz w:val="24"/>
                <w:szCs w:val="24"/>
              </w:rPr>
              <w:t>2</w:t>
            </w:r>
          </w:p>
        </w:tc>
      </w:tr>
      <w:tr w:rsidR="004B51EB" w:rsidRPr="00CB20BF" w:rsidTr="00D95D91">
        <w:trPr>
          <w:jc w:val="center"/>
        </w:trPr>
        <w:tc>
          <w:tcPr>
            <w:tcW w:w="508" w:type="dxa"/>
            <w:noWrap/>
            <w:vAlign w:val="center"/>
          </w:tcPr>
          <w:p w:rsidR="004B51EB" w:rsidRPr="00CB20BF" w:rsidRDefault="004B51EB" w:rsidP="00D95D91">
            <w:pPr>
              <w:widowControl/>
              <w:snapToGrid w:val="0"/>
              <w:jc w:val="center"/>
              <w:rPr>
                <w:kern w:val="0"/>
                <w:sz w:val="24"/>
                <w:szCs w:val="24"/>
              </w:rPr>
            </w:pPr>
            <w:r w:rsidRPr="00CB20BF">
              <w:rPr>
                <w:rFonts w:hint="eastAsia"/>
                <w:kern w:val="0"/>
                <w:sz w:val="24"/>
                <w:szCs w:val="24"/>
              </w:rPr>
              <w:t>5</w:t>
            </w:r>
          </w:p>
        </w:tc>
        <w:tc>
          <w:tcPr>
            <w:tcW w:w="1655" w:type="dxa"/>
            <w:vAlign w:val="center"/>
          </w:tcPr>
          <w:p w:rsidR="004B51EB" w:rsidRPr="00CB20BF" w:rsidRDefault="004B51EB" w:rsidP="00D95D91">
            <w:pPr>
              <w:widowControl/>
              <w:snapToGrid w:val="0"/>
              <w:jc w:val="center"/>
              <w:rPr>
                <w:sz w:val="24"/>
                <w:szCs w:val="24"/>
              </w:rPr>
            </w:pPr>
            <w:r w:rsidRPr="00CB20BF">
              <w:rPr>
                <w:rFonts w:cs="宋体" w:hint="eastAsia"/>
                <w:sz w:val="24"/>
                <w:szCs w:val="24"/>
              </w:rPr>
              <w:t>保修时间评价</w:t>
            </w:r>
          </w:p>
        </w:tc>
        <w:tc>
          <w:tcPr>
            <w:tcW w:w="7087" w:type="dxa"/>
            <w:vAlign w:val="center"/>
          </w:tcPr>
          <w:p w:rsidR="004B51EB" w:rsidRPr="009A72F7" w:rsidRDefault="004B51EB" w:rsidP="00D95D91">
            <w:pPr>
              <w:snapToGrid w:val="0"/>
              <w:rPr>
                <w:rFonts w:cs="宋体"/>
                <w:sz w:val="24"/>
                <w:szCs w:val="24"/>
              </w:rPr>
            </w:pPr>
            <w:r w:rsidRPr="00CB20BF">
              <w:rPr>
                <w:rFonts w:cs="宋体" w:hint="eastAsia"/>
                <w:sz w:val="24"/>
                <w:szCs w:val="24"/>
              </w:rPr>
              <w:t>满足</w:t>
            </w:r>
            <w:r>
              <w:rPr>
                <w:rFonts w:cs="宋体" w:hint="eastAsia"/>
                <w:sz w:val="24"/>
                <w:szCs w:val="24"/>
              </w:rPr>
              <w:t>招标文件</w:t>
            </w:r>
            <w:r w:rsidRPr="00CB20BF">
              <w:rPr>
                <w:rFonts w:cs="宋体" w:hint="eastAsia"/>
                <w:sz w:val="24"/>
                <w:szCs w:val="24"/>
              </w:rPr>
              <w:t>要求的基础上所投</w:t>
            </w:r>
            <w:r w:rsidRPr="009A72F7">
              <w:rPr>
                <w:rFonts w:cs="宋体" w:hint="eastAsia"/>
                <w:sz w:val="24"/>
                <w:szCs w:val="24"/>
              </w:rPr>
              <w:t>产品</w:t>
            </w:r>
            <w:r w:rsidRPr="00CB20BF">
              <w:rPr>
                <w:rFonts w:cs="宋体" w:hint="eastAsia"/>
                <w:sz w:val="24"/>
                <w:szCs w:val="24"/>
              </w:rPr>
              <w:t>每增加</w:t>
            </w:r>
            <w:r w:rsidRPr="009A72F7">
              <w:rPr>
                <w:rFonts w:cs="宋体"/>
                <w:sz w:val="24"/>
                <w:szCs w:val="24"/>
              </w:rPr>
              <w:t>1</w:t>
            </w:r>
            <w:r w:rsidRPr="00CB20BF">
              <w:rPr>
                <w:rFonts w:cs="宋体" w:hint="eastAsia"/>
                <w:sz w:val="24"/>
                <w:szCs w:val="24"/>
              </w:rPr>
              <w:t>年保修得</w:t>
            </w:r>
            <w:r w:rsidRPr="009A72F7">
              <w:rPr>
                <w:rFonts w:cs="宋体"/>
                <w:sz w:val="24"/>
                <w:szCs w:val="24"/>
              </w:rPr>
              <w:t>0.5</w:t>
            </w:r>
            <w:r w:rsidRPr="00CB20BF">
              <w:rPr>
                <w:rFonts w:cs="宋体" w:hint="eastAsia"/>
                <w:sz w:val="24"/>
                <w:szCs w:val="24"/>
              </w:rPr>
              <w:t>分，最多</w:t>
            </w:r>
            <w:r w:rsidRPr="009A72F7">
              <w:rPr>
                <w:rFonts w:cs="宋体"/>
                <w:sz w:val="24"/>
                <w:szCs w:val="24"/>
              </w:rPr>
              <w:t>1</w:t>
            </w:r>
            <w:r w:rsidRPr="00CB20BF">
              <w:rPr>
                <w:rFonts w:cs="宋体" w:hint="eastAsia"/>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1</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6</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实用性评价</w:t>
            </w:r>
          </w:p>
        </w:tc>
        <w:tc>
          <w:tcPr>
            <w:tcW w:w="7087" w:type="dxa"/>
            <w:vAlign w:val="center"/>
          </w:tcPr>
          <w:p w:rsidR="004B51EB" w:rsidRPr="009A72F7" w:rsidRDefault="004B51EB" w:rsidP="00D95D91">
            <w:pPr>
              <w:snapToGrid w:val="0"/>
              <w:rPr>
                <w:rFonts w:cs="宋体"/>
                <w:sz w:val="24"/>
                <w:szCs w:val="24"/>
              </w:rPr>
            </w:pPr>
            <w:r w:rsidRPr="009A72F7">
              <w:rPr>
                <w:rFonts w:cs="宋体" w:hint="eastAsia"/>
                <w:sz w:val="24"/>
                <w:szCs w:val="24"/>
              </w:rPr>
              <w:t>根据所投产品业绩，</w:t>
            </w:r>
            <w:r>
              <w:rPr>
                <w:rFonts w:cs="宋体" w:hint="eastAsia"/>
                <w:sz w:val="24"/>
                <w:szCs w:val="24"/>
              </w:rPr>
              <w:t>投标文件</w:t>
            </w:r>
            <w:r w:rsidRPr="009A72F7">
              <w:rPr>
                <w:rFonts w:cs="宋体" w:hint="eastAsia"/>
                <w:sz w:val="24"/>
                <w:szCs w:val="24"/>
              </w:rPr>
              <w:t>中提供</w:t>
            </w:r>
            <w:r w:rsidRPr="00CB20BF">
              <w:rPr>
                <w:rFonts w:cs="宋体" w:hint="eastAsia"/>
                <w:sz w:val="24"/>
                <w:szCs w:val="24"/>
              </w:rPr>
              <w:t>所</w:t>
            </w:r>
            <w:r>
              <w:rPr>
                <w:rFonts w:cs="宋体" w:hint="eastAsia"/>
                <w:sz w:val="24"/>
                <w:szCs w:val="24"/>
              </w:rPr>
              <w:t>投</w:t>
            </w:r>
            <w:r w:rsidRPr="009A72F7">
              <w:rPr>
                <w:rFonts w:cs="宋体" w:hint="eastAsia"/>
                <w:sz w:val="24"/>
                <w:szCs w:val="24"/>
              </w:rPr>
              <w:t>产品同品牌同型号使用用户盖章的证明材料扫描件，一种产品的一份材料得</w:t>
            </w:r>
            <w:r w:rsidRPr="009A72F7">
              <w:rPr>
                <w:rFonts w:cs="宋体"/>
                <w:sz w:val="24"/>
                <w:szCs w:val="24"/>
              </w:rPr>
              <w:t>0.5</w:t>
            </w:r>
            <w:r w:rsidRPr="009A72F7">
              <w:rPr>
                <w:rFonts w:cs="宋体" w:hint="eastAsia"/>
                <w:sz w:val="24"/>
                <w:szCs w:val="24"/>
              </w:rPr>
              <w:t>分，最多</w:t>
            </w:r>
            <w:r w:rsidRPr="009A72F7">
              <w:rPr>
                <w:rFonts w:cs="宋体"/>
                <w:sz w:val="24"/>
                <w:szCs w:val="24"/>
              </w:rPr>
              <w:t>3</w:t>
            </w:r>
            <w:r w:rsidRPr="009A72F7">
              <w:rPr>
                <w:rFonts w:cs="宋体" w:hint="eastAsia"/>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kern w:val="0"/>
                <w:sz w:val="24"/>
                <w:szCs w:val="24"/>
              </w:rPr>
              <w:t>3</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7</w:t>
            </w:r>
          </w:p>
        </w:tc>
        <w:tc>
          <w:tcPr>
            <w:tcW w:w="1655" w:type="dxa"/>
            <w:vAlign w:val="center"/>
          </w:tcPr>
          <w:p w:rsidR="004B51EB" w:rsidRPr="00103AAF" w:rsidRDefault="004B51EB" w:rsidP="00D95D91">
            <w:pPr>
              <w:widowControl/>
              <w:snapToGrid w:val="0"/>
              <w:jc w:val="center"/>
              <w:rPr>
                <w:color w:val="FF0000"/>
                <w:kern w:val="0"/>
                <w:sz w:val="24"/>
                <w:szCs w:val="24"/>
                <w:highlight w:val="yellow"/>
              </w:rPr>
            </w:pPr>
            <w:r w:rsidRPr="009A72F7">
              <w:rPr>
                <w:rFonts w:cs="宋体" w:hint="eastAsia"/>
                <w:kern w:val="0"/>
                <w:sz w:val="24"/>
                <w:szCs w:val="24"/>
              </w:rPr>
              <w:t>产品参数证明评价</w:t>
            </w:r>
          </w:p>
        </w:tc>
        <w:tc>
          <w:tcPr>
            <w:tcW w:w="7087" w:type="dxa"/>
            <w:vAlign w:val="center"/>
          </w:tcPr>
          <w:p w:rsidR="004B51EB" w:rsidRPr="0079372F" w:rsidRDefault="004B51EB" w:rsidP="00D95D91">
            <w:pPr>
              <w:widowControl/>
              <w:snapToGrid w:val="0"/>
              <w:rPr>
                <w:rFonts w:cs="宋体"/>
                <w:kern w:val="0"/>
                <w:sz w:val="24"/>
                <w:szCs w:val="24"/>
              </w:rPr>
            </w:pPr>
            <w:r w:rsidRPr="0079372F">
              <w:rPr>
                <w:rFonts w:hint="eastAsia"/>
                <w:kern w:val="0"/>
                <w:sz w:val="24"/>
                <w:szCs w:val="24"/>
              </w:rPr>
              <w:t>提供所投产品的技术支撑材料</w:t>
            </w:r>
            <w:r w:rsidRPr="0079372F">
              <w:rPr>
                <w:rFonts w:hint="eastAsia"/>
                <w:bCs/>
                <w:sz w:val="24"/>
              </w:rPr>
              <w:t>扫描件</w:t>
            </w:r>
            <w:r w:rsidRPr="0079372F">
              <w:rPr>
                <w:rFonts w:hint="eastAsia"/>
                <w:kern w:val="0"/>
                <w:sz w:val="24"/>
                <w:szCs w:val="24"/>
              </w:rPr>
              <w:t>，</w:t>
            </w:r>
            <w:r w:rsidRPr="0079372F">
              <w:rPr>
                <w:rFonts w:hint="eastAsia"/>
                <w:bCs/>
                <w:sz w:val="24"/>
              </w:rPr>
              <w:t>上述技术支撑材料能证明所投产品满足</w:t>
            </w:r>
            <w:r w:rsidR="00802294">
              <w:rPr>
                <w:rFonts w:cs="宋体" w:hint="eastAsia"/>
                <w:kern w:val="0"/>
                <w:sz w:val="24"/>
                <w:szCs w:val="24"/>
              </w:rPr>
              <w:t>采购清单技术参数</w:t>
            </w:r>
            <w:r w:rsidRPr="0079372F">
              <w:rPr>
                <w:rFonts w:cs="宋体" w:hint="eastAsia"/>
                <w:kern w:val="0"/>
                <w:sz w:val="24"/>
                <w:szCs w:val="24"/>
              </w:rPr>
              <w:t>中加注“★”的需求条款，技术支撑材料响应得分</w:t>
            </w:r>
            <w:r w:rsidRPr="0079372F">
              <w:rPr>
                <w:kern w:val="0"/>
                <w:sz w:val="24"/>
                <w:szCs w:val="24"/>
              </w:rPr>
              <w:t>=</w:t>
            </w:r>
            <w:r w:rsidRPr="0079372F">
              <w:rPr>
                <w:rFonts w:cs="宋体" w:hint="eastAsia"/>
                <w:kern w:val="0"/>
                <w:sz w:val="24"/>
                <w:szCs w:val="24"/>
              </w:rPr>
              <w:t>（加注“★”的需求条款提供技术支撑材料且经</w:t>
            </w:r>
            <w:r w:rsidR="00AC3361">
              <w:rPr>
                <w:rFonts w:cs="宋体" w:hint="eastAsia"/>
                <w:kern w:val="0"/>
                <w:sz w:val="24"/>
                <w:szCs w:val="24"/>
              </w:rPr>
              <w:t>评标委员会</w:t>
            </w:r>
            <w:r w:rsidRPr="0079372F">
              <w:rPr>
                <w:rFonts w:cs="宋体" w:hint="eastAsia"/>
                <w:kern w:val="0"/>
                <w:sz w:val="24"/>
                <w:szCs w:val="24"/>
              </w:rPr>
              <w:t>认定满足的条款累计数量</w:t>
            </w:r>
            <w:r w:rsidRPr="0079372F">
              <w:rPr>
                <w:kern w:val="0"/>
                <w:sz w:val="24"/>
                <w:szCs w:val="24"/>
              </w:rPr>
              <w:t>/</w:t>
            </w:r>
            <w:r w:rsidRPr="0079372F">
              <w:rPr>
                <w:rFonts w:cs="宋体" w:hint="eastAsia"/>
                <w:kern w:val="0"/>
                <w:sz w:val="24"/>
                <w:szCs w:val="24"/>
              </w:rPr>
              <w:t>加注“★”的需求条款总数）×</w:t>
            </w:r>
            <w:r w:rsidRPr="0079372F">
              <w:rPr>
                <w:rFonts w:hint="eastAsia"/>
                <w:kern w:val="0"/>
                <w:sz w:val="24"/>
                <w:szCs w:val="24"/>
              </w:rPr>
              <w:t>2</w:t>
            </w:r>
            <w:r w:rsidR="0037721B">
              <w:rPr>
                <w:rFonts w:hint="eastAsia"/>
                <w:kern w:val="0"/>
                <w:sz w:val="24"/>
                <w:szCs w:val="24"/>
              </w:rPr>
              <w:t>2</w:t>
            </w:r>
            <w:r w:rsidRPr="0079372F">
              <w:rPr>
                <w:rFonts w:cs="宋体" w:hint="eastAsia"/>
                <w:kern w:val="0"/>
                <w:sz w:val="24"/>
                <w:szCs w:val="24"/>
              </w:rPr>
              <w:t>。</w:t>
            </w:r>
          </w:p>
          <w:p w:rsidR="004B51EB" w:rsidRPr="0079372F" w:rsidRDefault="00AC3361" w:rsidP="00D95D91">
            <w:pPr>
              <w:widowControl/>
              <w:snapToGrid w:val="0"/>
              <w:rPr>
                <w:kern w:val="0"/>
                <w:sz w:val="24"/>
                <w:szCs w:val="24"/>
              </w:rPr>
            </w:pPr>
            <w:r>
              <w:rPr>
                <w:rFonts w:cs="宋体" w:hint="eastAsia"/>
                <w:kern w:val="0"/>
                <w:sz w:val="24"/>
                <w:szCs w:val="24"/>
              </w:rPr>
              <w:t>评标委员会</w:t>
            </w:r>
            <w:r w:rsidR="004B51EB">
              <w:rPr>
                <w:rFonts w:cs="宋体" w:hint="eastAsia"/>
                <w:kern w:val="0"/>
                <w:sz w:val="24"/>
                <w:szCs w:val="24"/>
              </w:rPr>
              <w:t>根据投标文件</w:t>
            </w:r>
            <w:r w:rsidR="004B51EB" w:rsidRPr="0079372F">
              <w:rPr>
                <w:rFonts w:cs="宋体" w:hint="eastAsia"/>
                <w:kern w:val="0"/>
                <w:sz w:val="24"/>
                <w:szCs w:val="24"/>
              </w:rPr>
              <w:t>中“技术点对点应答表”中提供的“技术支撑材料所在页码”所对应的材料进行评判，未提供页码或提供页码不准确的视为无技术支撑材料。</w:t>
            </w:r>
          </w:p>
          <w:p w:rsidR="004B51EB" w:rsidRPr="0079372F" w:rsidRDefault="004B51EB" w:rsidP="00D95D91">
            <w:pPr>
              <w:widowControl/>
              <w:snapToGrid w:val="0"/>
              <w:rPr>
                <w:rFonts w:cs="宋体"/>
                <w:sz w:val="24"/>
                <w:szCs w:val="24"/>
              </w:rPr>
            </w:pPr>
            <w:r w:rsidRPr="0079372F">
              <w:rPr>
                <w:rFonts w:cs="宋体" w:hint="eastAsia"/>
                <w:sz w:val="24"/>
                <w:szCs w:val="24"/>
              </w:rPr>
              <w:t>注：技术支撑材料是指具有</w:t>
            </w:r>
            <w:r w:rsidRPr="0079372F">
              <w:rPr>
                <w:sz w:val="24"/>
                <w:szCs w:val="24"/>
              </w:rPr>
              <w:t>CMA</w:t>
            </w:r>
            <w:r w:rsidRPr="0079372F">
              <w:rPr>
                <w:rFonts w:cs="宋体" w:hint="eastAsia"/>
                <w:sz w:val="24"/>
                <w:szCs w:val="24"/>
              </w:rPr>
              <w:t>标识的检测</w:t>
            </w:r>
            <w:r w:rsidRPr="0079372F">
              <w:rPr>
                <w:sz w:val="24"/>
                <w:szCs w:val="24"/>
              </w:rPr>
              <w:t>/</w:t>
            </w:r>
            <w:r w:rsidRPr="0079372F">
              <w:rPr>
                <w:rFonts w:cs="宋体" w:hint="eastAsia"/>
                <w:sz w:val="24"/>
                <w:szCs w:val="24"/>
              </w:rPr>
              <w:t>检验</w:t>
            </w:r>
            <w:r w:rsidRPr="0079372F">
              <w:rPr>
                <w:sz w:val="24"/>
                <w:szCs w:val="24"/>
              </w:rPr>
              <w:t>/</w:t>
            </w:r>
            <w:r w:rsidRPr="0079372F">
              <w:rPr>
                <w:rFonts w:cs="宋体" w:hint="eastAsia"/>
                <w:sz w:val="24"/>
                <w:szCs w:val="24"/>
              </w:rPr>
              <w:t>试验</w:t>
            </w:r>
            <w:r w:rsidRPr="0079372F">
              <w:rPr>
                <w:sz w:val="24"/>
                <w:szCs w:val="24"/>
              </w:rPr>
              <w:t>/</w:t>
            </w:r>
            <w:r w:rsidRPr="0079372F">
              <w:rPr>
                <w:rFonts w:cs="宋体" w:hint="eastAsia"/>
                <w:sz w:val="24"/>
                <w:szCs w:val="24"/>
              </w:rPr>
              <w:t>测试报告，或加盖所投产品制造商公章</w:t>
            </w:r>
            <w:r w:rsidR="0037721B">
              <w:rPr>
                <w:rFonts w:cs="宋体" w:hint="eastAsia"/>
                <w:sz w:val="24"/>
                <w:szCs w:val="24"/>
              </w:rPr>
              <w:t>的技术证明材料，或加盖医疗器械注册证中代理人公章的技术证明材料</w:t>
            </w:r>
            <w:r w:rsidRPr="0079372F">
              <w:rPr>
                <w:rFonts w:cs="宋体" w:hint="eastAsia"/>
                <w:sz w:val="24"/>
                <w:szCs w:val="24"/>
              </w:rPr>
              <w:t>。</w:t>
            </w:r>
          </w:p>
          <w:p w:rsidR="004B51EB" w:rsidRPr="0079372F" w:rsidRDefault="004B51EB" w:rsidP="00D95D91">
            <w:pPr>
              <w:widowControl/>
              <w:snapToGrid w:val="0"/>
              <w:rPr>
                <w:kern w:val="0"/>
                <w:sz w:val="24"/>
                <w:szCs w:val="24"/>
              </w:rPr>
            </w:pPr>
            <w:r w:rsidRPr="0079372F">
              <w:rPr>
                <w:rFonts w:hint="eastAsia"/>
                <w:bCs/>
                <w:sz w:val="24"/>
              </w:rPr>
              <w:t>若上述技术支撑材料证明所投产品不能满足</w:t>
            </w:r>
            <w:r>
              <w:rPr>
                <w:rFonts w:hint="eastAsia"/>
                <w:bCs/>
                <w:sz w:val="24"/>
              </w:rPr>
              <w:t>招标文件</w:t>
            </w:r>
            <w:r w:rsidRPr="0079372F">
              <w:rPr>
                <w:rFonts w:hint="eastAsia"/>
                <w:bCs/>
                <w:sz w:val="24"/>
              </w:rPr>
              <w:t>中</w:t>
            </w:r>
            <w:r w:rsidRPr="0079372F">
              <w:rPr>
                <w:rFonts w:hint="eastAsia"/>
                <w:kern w:val="0"/>
                <w:sz w:val="24"/>
                <w:szCs w:val="24"/>
              </w:rPr>
              <w:t>“★”</w:t>
            </w:r>
            <w:r w:rsidRPr="0079372F">
              <w:rPr>
                <w:bCs/>
                <w:sz w:val="24"/>
              </w:rPr>
              <w:t>技术要求</w:t>
            </w:r>
            <w:r w:rsidRPr="0079372F">
              <w:rPr>
                <w:rFonts w:hint="eastAsia"/>
                <w:bCs/>
                <w:sz w:val="24"/>
              </w:rPr>
              <w:t>的，则视为无效</w:t>
            </w:r>
            <w:r>
              <w:rPr>
                <w:rFonts w:hint="eastAsia"/>
                <w:bCs/>
                <w:sz w:val="24"/>
              </w:rPr>
              <w:t>响应</w:t>
            </w:r>
            <w:r w:rsidRPr="0079372F">
              <w:rPr>
                <w:rFonts w:hint="eastAsia"/>
                <w:bCs/>
                <w:sz w:val="24"/>
              </w:rPr>
              <w:t>。</w:t>
            </w:r>
          </w:p>
        </w:tc>
        <w:tc>
          <w:tcPr>
            <w:tcW w:w="1010" w:type="dxa"/>
            <w:vAlign w:val="center"/>
          </w:tcPr>
          <w:p w:rsidR="004B51EB" w:rsidRPr="00CB20BF" w:rsidRDefault="004B51EB" w:rsidP="0037721B">
            <w:pPr>
              <w:widowControl/>
              <w:snapToGrid w:val="0"/>
              <w:jc w:val="center"/>
              <w:rPr>
                <w:kern w:val="0"/>
                <w:sz w:val="24"/>
                <w:szCs w:val="24"/>
              </w:rPr>
            </w:pPr>
            <w:r>
              <w:rPr>
                <w:rFonts w:hint="eastAsia"/>
                <w:kern w:val="0"/>
                <w:sz w:val="24"/>
                <w:szCs w:val="24"/>
              </w:rPr>
              <w:t>2</w:t>
            </w:r>
            <w:r w:rsidR="0037721B">
              <w:rPr>
                <w:rFonts w:hint="eastAsia"/>
                <w:kern w:val="0"/>
                <w:sz w:val="24"/>
                <w:szCs w:val="24"/>
              </w:rPr>
              <w:t>2</w:t>
            </w:r>
          </w:p>
        </w:tc>
      </w:tr>
      <w:tr w:rsidR="004B51EB" w:rsidRPr="00CB20BF" w:rsidTr="00D95D91">
        <w:trPr>
          <w:jc w:val="center"/>
        </w:trPr>
        <w:tc>
          <w:tcPr>
            <w:tcW w:w="508" w:type="dxa"/>
            <w:noWrap/>
            <w:vAlign w:val="center"/>
          </w:tcPr>
          <w:p w:rsidR="004B51EB" w:rsidRPr="00CB20BF" w:rsidRDefault="00BB29CF" w:rsidP="00D95D91">
            <w:pPr>
              <w:widowControl/>
              <w:snapToGrid w:val="0"/>
              <w:jc w:val="center"/>
              <w:rPr>
                <w:kern w:val="0"/>
                <w:sz w:val="24"/>
                <w:szCs w:val="24"/>
              </w:rPr>
            </w:pPr>
            <w:r>
              <w:rPr>
                <w:rFonts w:hint="eastAsia"/>
                <w:kern w:val="0"/>
                <w:sz w:val="24"/>
                <w:szCs w:val="24"/>
              </w:rPr>
              <w:t>8</w:t>
            </w:r>
          </w:p>
        </w:tc>
        <w:tc>
          <w:tcPr>
            <w:tcW w:w="1655"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非“★”技术要求响应性评价</w:t>
            </w:r>
          </w:p>
        </w:tc>
        <w:tc>
          <w:tcPr>
            <w:tcW w:w="7087" w:type="dxa"/>
            <w:vAlign w:val="center"/>
          </w:tcPr>
          <w:p w:rsidR="004B51EB" w:rsidRPr="00941455" w:rsidRDefault="004B51EB" w:rsidP="00D95D91">
            <w:pPr>
              <w:widowControl/>
              <w:snapToGrid w:val="0"/>
              <w:rPr>
                <w:kern w:val="0"/>
                <w:sz w:val="24"/>
                <w:szCs w:val="24"/>
              </w:rPr>
            </w:pPr>
            <w:r w:rsidRPr="00941455">
              <w:rPr>
                <w:rFonts w:hint="eastAsia"/>
                <w:kern w:val="0"/>
                <w:sz w:val="24"/>
                <w:szCs w:val="24"/>
              </w:rPr>
              <w:t>完全满足无偏离的得</w:t>
            </w:r>
            <w:r w:rsidR="0037721B">
              <w:rPr>
                <w:rFonts w:hint="eastAsia"/>
                <w:kern w:val="0"/>
                <w:sz w:val="24"/>
                <w:szCs w:val="24"/>
              </w:rPr>
              <w:t>18</w:t>
            </w:r>
            <w:r w:rsidRPr="00941455">
              <w:rPr>
                <w:rFonts w:hint="eastAsia"/>
                <w:kern w:val="0"/>
                <w:sz w:val="24"/>
                <w:szCs w:val="24"/>
              </w:rPr>
              <w:t>分；</w:t>
            </w:r>
          </w:p>
          <w:p w:rsidR="004B51EB" w:rsidRPr="00941455" w:rsidRDefault="004B51EB" w:rsidP="00D95D91">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37721B">
              <w:rPr>
                <w:rFonts w:hint="eastAsia"/>
                <w:kern w:val="0"/>
                <w:sz w:val="24"/>
                <w:szCs w:val="24"/>
              </w:rPr>
              <w:t>18</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4B51EB" w:rsidRPr="009A72F7" w:rsidRDefault="004B51EB" w:rsidP="0037721B">
            <w:pPr>
              <w:widowControl/>
              <w:snapToGrid w:val="0"/>
              <w:rPr>
                <w:rFonts w:cs="宋体"/>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37721B">
              <w:rPr>
                <w:rFonts w:hint="eastAsia"/>
                <w:kern w:val="0"/>
                <w:sz w:val="24"/>
                <w:szCs w:val="24"/>
              </w:rPr>
              <w:t>18</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vAlign w:val="center"/>
          </w:tcPr>
          <w:p w:rsidR="004B51EB" w:rsidRPr="00CB20BF" w:rsidRDefault="0037721B" w:rsidP="00D95D91">
            <w:pPr>
              <w:widowControl/>
              <w:snapToGrid w:val="0"/>
              <w:jc w:val="center"/>
              <w:rPr>
                <w:kern w:val="0"/>
                <w:sz w:val="24"/>
                <w:szCs w:val="24"/>
              </w:rPr>
            </w:pPr>
            <w:r>
              <w:rPr>
                <w:rFonts w:hint="eastAsia"/>
                <w:kern w:val="0"/>
                <w:sz w:val="24"/>
                <w:szCs w:val="24"/>
              </w:rPr>
              <w:t>18</w:t>
            </w:r>
          </w:p>
        </w:tc>
      </w:tr>
      <w:tr w:rsidR="004B51EB" w:rsidRPr="00CB20BF" w:rsidTr="00D95D91">
        <w:trPr>
          <w:jc w:val="center"/>
        </w:trPr>
        <w:tc>
          <w:tcPr>
            <w:tcW w:w="9250" w:type="dxa"/>
            <w:gridSpan w:val="3"/>
            <w:noWrap/>
            <w:vAlign w:val="center"/>
          </w:tcPr>
          <w:p w:rsidR="004B51EB" w:rsidRPr="00CB20BF" w:rsidRDefault="004B51EB" w:rsidP="00AD1C4C">
            <w:pPr>
              <w:snapToGrid w:val="0"/>
              <w:jc w:val="center"/>
              <w:rPr>
                <w:sz w:val="24"/>
                <w:szCs w:val="24"/>
              </w:rPr>
            </w:pPr>
            <w:r w:rsidRPr="00CB20BF">
              <w:rPr>
                <w:rFonts w:cs="宋体" w:hint="eastAsia"/>
                <w:kern w:val="0"/>
                <w:sz w:val="24"/>
                <w:szCs w:val="24"/>
              </w:rPr>
              <w:t>第三部分</w:t>
            </w:r>
            <w:r>
              <w:rPr>
                <w:rFonts w:cs="宋体" w:hint="eastAsia"/>
                <w:kern w:val="0"/>
                <w:sz w:val="24"/>
                <w:szCs w:val="24"/>
              </w:rPr>
              <w:t xml:space="preserve"> </w:t>
            </w:r>
            <w:r w:rsidRPr="00CB20BF">
              <w:rPr>
                <w:rFonts w:cs="宋体" w:hint="eastAsia"/>
                <w:kern w:val="0"/>
                <w:sz w:val="24"/>
                <w:szCs w:val="24"/>
              </w:rPr>
              <w:t>主观分（</w:t>
            </w:r>
            <w:r>
              <w:rPr>
                <w:rFonts w:hint="eastAsia"/>
                <w:kern w:val="0"/>
                <w:sz w:val="24"/>
                <w:szCs w:val="24"/>
              </w:rPr>
              <w:t>1</w:t>
            </w:r>
            <w:r w:rsidR="00AD1C4C">
              <w:rPr>
                <w:rFonts w:hint="eastAsia"/>
                <w:kern w:val="0"/>
                <w:sz w:val="24"/>
                <w:szCs w:val="24"/>
              </w:rPr>
              <w:t>8</w:t>
            </w:r>
            <w:r w:rsidRPr="00CB20BF">
              <w:rPr>
                <w:rFonts w:cs="宋体" w:hint="eastAsia"/>
                <w:kern w:val="0"/>
                <w:sz w:val="24"/>
                <w:szCs w:val="24"/>
              </w:rPr>
              <w:t>分）</w:t>
            </w:r>
          </w:p>
        </w:tc>
        <w:tc>
          <w:tcPr>
            <w:tcW w:w="1010" w:type="dxa"/>
            <w:vAlign w:val="center"/>
          </w:tcPr>
          <w:p w:rsidR="004B51EB" w:rsidRPr="00CB20BF" w:rsidRDefault="004B51EB" w:rsidP="00D95D91">
            <w:pPr>
              <w:widowControl/>
              <w:snapToGrid w:val="0"/>
              <w:jc w:val="center"/>
              <w:rPr>
                <w:kern w:val="0"/>
                <w:sz w:val="24"/>
                <w:szCs w:val="24"/>
              </w:rPr>
            </w:pPr>
            <w:r w:rsidRPr="00CB20BF">
              <w:rPr>
                <w:rFonts w:cs="宋体" w:hint="eastAsia"/>
                <w:kern w:val="0"/>
                <w:sz w:val="24"/>
                <w:szCs w:val="24"/>
              </w:rPr>
              <w:t>分值</w:t>
            </w:r>
          </w:p>
        </w:tc>
      </w:tr>
      <w:tr w:rsidR="0039145C" w:rsidRPr="0039145C" w:rsidTr="00D95D91">
        <w:trPr>
          <w:jc w:val="center"/>
        </w:trPr>
        <w:tc>
          <w:tcPr>
            <w:tcW w:w="508" w:type="dxa"/>
            <w:noWrap/>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1</w:t>
            </w:r>
          </w:p>
        </w:tc>
        <w:tc>
          <w:tcPr>
            <w:tcW w:w="1655" w:type="dxa"/>
            <w:vAlign w:val="center"/>
          </w:tcPr>
          <w:p w:rsidR="004B51EB" w:rsidRPr="0039145C" w:rsidRDefault="004B51EB" w:rsidP="00D95D91">
            <w:pPr>
              <w:widowControl/>
              <w:snapToGrid w:val="0"/>
              <w:jc w:val="center"/>
              <w:rPr>
                <w:rFonts w:cs="宋体"/>
                <w:kern w:val="0"/>
                <w:sz w:val="24"/>
                <w:szCs w:val="24"/>
              </w:rPr>
            </w:pPr>
            <w:r w:rsidRPr="0039145C">
              <w:rPr>
                <w:rFonts w:cs="宋体" w:hint="eastAsia"/>
                <w:kern w:val="0"/>
                <w:sz w:val="24"/>
                <w:szCs w:val="24"/>
              </w:rPr>
              <w:t>产品整体性能评价</w:t>
            </w:r>
          </w:p>
        </w:tc>
        <w:tc>
          <w:tcPr>
            <w:tcW w:w="7087" w:type="dxa"/>
            <w:vAlign w:val="center"/>
          </w:tcPr>
          <w:p w:rsidR="004B51EB" w:rsidRPr="0039145C" w:rsidRDefault="00E10AB2" w:rsidP="00D95D91">
            <w:pPr>
              <w:widowControl/>
              <w:snapToGrid w:val="0"/>
              <w:rPr>
                <w:rFonts w:cs="宋体"/>
                <w:kern w:val="0"/>
                <w:sz w:val="24"/>
                <w:szCs w:val="24"/>
              </w:rPr>
            </w:pPr>
            <w:r>
              <w:rPr>
                <w:rFonts w:cs="宋体" w:hint="eastAsia"/>
                <w:kern w:val="0"/>
                <w:sz w:val="24"/>
                <w:szCs w:val="24"/>
              </w:rPr>
              <w:t>至少</w:t>
            </w:r>
            <w:r w:rsidR="004B51EB" w:rsidRPr="0039145C">
              <w:rPr>
                <w:rFonts w:cs="宋体" w:hint="eastAsia"/>
                <w:kern w:val="0"/>
                <w:sz w:val="24"/>
                <w:szCs w:val="24"/>
              </w:rPr>
              <w:t>包含产品整体设计理念、性能描述、安全耐用性描述</w:t>
            </w:r>
            <w:r>
              <w:rPr>
                <w:rFonts w:cs="宋体" w:hint="eastAsia"/>
                <w:kern w:val="0"/>
                <w:sz w:val="24"/>
                <w:szCs w:val="24"/>
              </w:rPr>
              <w:t>等方面内容</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6</w:t>
            </w:r>
          </w:p>
        </w:tc>
      </w:tr>
      <w:tr w:rsidR="0039145C" w:rsidRPr="0039145C" w:rsidTr="00D95D91">
        <w:trPr>
          <w:jc w:val="center"/>
        </w:trPr>
        <w:tc>
          <w:tcPr>
            <w:tcW w:w="508" w:type="dxa"/>
            <w:noWrap/>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2</w:t>
            </w:r>
          </w:p>
        </w:tc>
        <w:tc>
          <w:tcPr>
            <w:tcW w:w="1655" w:type="dxa"/>
            <w:vAlign w:val="center"/>
          </w:tcPr>
          <w:p w:rsidR="004B51EB" w:rsidRPr="0039145C" w:rsidRDefault="004B51EB" w:rsidP="00D95D91">
            <w:pPr>
              <w:widowControl/>
              <w:snapToGrid w:val="0"/>
              <w:jc w:val="center"/>
              <w:rPr>
                <w:rFonts w:cs="宋体"/>
                <w:kern w:val="0"/>
                <w:sz w:val="24"/>
                <w:szCs w:val="24"/>
              </w:rPr>
            </w:pPr>
            <w:r w:rsidRPr="0039145C">
              <w:rPr>
                <w:rFonts w:cs="宋体" w:hint="eastAsia"/>
                <w:kern w:val="0"/>
                <w:sz w:val="24"/>
                <w:szCs w:val="24"/>
              </w:rPr>
              <w:t>产品关键零部件评价</w:t>
            </w:r>
          </w:p>
        </w:tc>
        <w:tc>
          <w:tcPr>
            <w:tcW w:w="7087" w:type="dxa"/>
            <w:vAlign w:val="center"/>
          </w:tcPr>
          <w:p w:rsidR="004B51EB" w:rsidRPr="0039145C" w:rsidRDefault="00E10AB2" w:rsidP="00D95D91">
            <w:pPr>
              <w:widowControl/>
              <w:snapToGrid w:val="0"/>
              <w:rPr>
                <w:rFonts w:cs="宋体"/>
                <w:kern w:val="0"/>
                <w:sz w:val="24"/>
                <w:szCs w:val="24"/>
              </w:rPr>
            </w:pPr>
            <w:r>
              <w:rPr>
                <w:rFonts w:cs="宋体" w:hint="eastAsia"/>
                <w:kern w:val="0"/>
                <w:sz w:val="24"/>
                <w:szCs w:val="24"/>
              </w:rPr>
              <w:t>至少</w:t>
            </w:r>
            <w:r w:rsidR="004B51EB" w:rsidRPr="0039145C">
              <w:rPr>
                <w:rFonts w:cs="宋体" w:hint="eastAsia"/>
                <w:kern w:val="0"/>
                <w:sz w:val="24"/>
                <w:szCs w:val="24"/>
              </w:rPr>
              <w:t>包含产品关键零部件设计理念、性能</w:t>
            </w:r>
            <w:r>
              <w:rPr>
                <w:rFonts w:cs="宋体" w:hint="eastAsia"/>
                <w:kern w:val="0"/>
                <w:sz w:val="24"/>
                <w:szCs w:val="24"/>
              </w:rPr>
              <w:t>描述、安全耐用性描述等方面内容</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6</w:t>
            </w:r>
          </w:p>
        </w:tc>
      </w:tr>
      <w:tr w:rsidR="0039145C" w:rsidRPr="0039145C" w:rsidTr="00D95D91">
        <w:trPr>
          <w:jc w:val="center"/>
        </w:trPr>
        <w:tc>
          <w:tcPr>
            <w:tcW w:w="508" w:type="dxa"/>
            <w:noWrap/>
            <w:vAlign w:val="center"/>
          </w:tcPr>
          <w:p w:rsidR="004B51EB" w:rsidRPr="0039145C" w:rsidRDefault="004B51EB" w:rsidP="00D95D91">
            <w:pPr>
              <w:widowControl/>
              <w:snapToGrid w:val="0"/>
              <w:jc w:val="center"/>
              <w:rPr>
                <w:kern w:val="0"/>
                <w:sz w:val="24"/>
                <w:szCs w:val="24"/>
              </w:rPr>
            </w:pPr>
            <w:r w:rsidRPr="0039145C">
              <w:rPr>
                <w:rFonts w:hint="eastAsia"/>
                <w:kern w:val="0"/>
                <w:sz w:val="24"/>
                <w:szCs w:val="24"/>
              </w:rPr>
              <w:t>3</w:t>
            </w:r>
          </w:p>
        </w:tc>
        <w:tc>
          <w:tcPr>
            <w:tcW w:w="1655" w:type="dxa"/>
            <w:vAlign w:val="center"/>
          </w:tcPr>
          <w:p w:rsidR="004B51EB" w:rsidRPr="0039145C" w:rsidRDefault="004B51EB" w:rsidP="00D95D91">
            <w:pPr>
              <w:widowControl/>
              <w:snapToGrid w:val="0"/>
              <w:jc w:val="center"/>
              <w:rPr>
                <w:sz w:val="24"/>
              </w:rPr>
            </w:pPr>
            <w:r w:rsidRPr="0039145C">
              <w:rPr>
                <w:rFonts w:hint="eastAsia"/>
                <w:sz w:val="24"/>
              </w:rPr>
              <w:t>售后服务方案评价</w:t>
            </w:r>
          </w:p>
        </w:tc>
        <w:tc>
          <w:tcPr>
            <w:tcW w:w="7087" w:type="dxa"/>
            <w:vAlign w:val="center"/>
          </w:tcPr>
          <w:p w:rsidR="00E10AB2" w:rsidRPr="003813A0" w:rsidRDefault="00E10AB2" w:rsidP="00E10AB2">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00AD1C4C">
              <w:rPr>
                <w:rFonts w:hint="eastAsia"/>
                <w:kern w:val="0"/>
                <w:sz w:val="24"/>
                <w:szCs w:val="24"/>
              </w:rPr>
              <w:t>6</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AD1C4C">
              <w:rPr>
                <w:rFonts w:hint="eastAsia"/>
                <w:kern w:val="0"/>
                <w:sz w:val="24"/>
                <w:szCs w:val="24"/>
              </w:rPr>
              <w:t>4</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AD1C4C">
              <w:rPr>
                <w:rFonts w:hint="eastAsia"/>
                <w:kern w:val="0"/>
                <w:sz w:val="24"/>
                <w:szCs w:val="24"/>
              </w:rPr>
              <w:t>2</w:t>
            </w:r>
            <w:r w:rsidRPr="003813A0">
              <w:rPr>
                <w:kern w:val="0"/>
                <w:sz w:val="24"/>
                <w:szCs w:val="24"/>
              </w:rPr>
              <w:t>分；</w:t>
            </w:r>
          </w:p>
          <w:p w:rsidR="00E10AB2" w:rsidRPr="003813A0" w:rsidRDefault="00E10AB2" w:rsidP="00E10AB2">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4B51EB" w:rsidRPr="0039145C" w:rsidRDefault="00E10AB2" w:rsidP="00E10AB2">
            <w:pPr>
              <w:widowControl/>
              <w:snapToGrid w:val="0"/>
              <w:rPr>
                <w:rFonts w:cs="宋体"/>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9145C" w:rsidRDefault="00AD1C4C" w:rsidP="00D95D91">
            <w:pPr>
              <w:widowControl/>
              <w:snapToGrid w:val="0"/>
              <w:jc w:val="center"/>
              <w:rPr>
                <w:kern w:val="0"/>
                <w:sz w:val="24"/>
                <w:szCs w:val="24"/>
              </w:rPr>
            </w:pPr>
            <w:r>
              <w:rPr>
                <w:rFonts w:hint="eastAsia"/>
                <w:kern w:val="0"/>
                <w:sz w:val="24"/>
                <w:szCs w:val="24"/>
              </w:rPr>
              <w:t>6</w:t>
            </w:r>
          </w:p>
        </w:tc>
      </w:tr>
    </w:tbl>
    <w:p w:rsidR="00233239" w:rsidRPr="00C627B1" w:rsidRDefault="002D1260" w:rsidP="00233239">
      <w:pPr>
        <w:spacing w:line="360" w:lineRule="auto"/>
        <w:ind w:firstLineChars="200" w:firstLine="446"/>
        <w:outlineLvl w:val="0"/>
        <w:rPr>
          <w:sz w:val="24"/>
        </w:rPr>
      </w:pPr>
      <w:r>
        <w:rPr>
          <w:rFonts w:hint="eastAsia"/>
          <w:sz w:val="24"/>
        </w:rPr>
        <w:t>五</w:t>
      </w:r>
      <w:r w:rsidR="00233239" w:rsidRPr="00C627B1">
        <w:rPr>
          <w:rFonts w:hint="eastAsia"/>
          <w:sz w:val="24"/>
        </w:rPr>
        <w:t>、投标文件</w:t>
      </w:r>
      <w:r w:rsidR="00AB1AB2" w:rsidRPr="00C627B1">
        <w:rPr>
          <w:rFonts w:hint="eastAsia"/>
          <w:sz w:val="24"/>
        </w:rPr>
        <w:t>内容</w:t>
      </w:r>
      <w:r w:rsidR="00233239"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Default="006A4BDB" w:rsidP="00AE5C1F">
      <w:pPr>
        <w:spacing w:line="360" w:lineRule="auto"/>
        <w:ind w:firstLineChars="200" w:firstLine="446"/>
        <w:outlineLvl w:val="0"/>
        <w:rPr>
          <w:color w:val="FF0000"/>
          <w:sz w:val="24"/>
        </w:rPr>
      </w:pPr>
    </w:p>
    <w:p w:rsidR="002D1260" w:rsidRDefault="002D1260" w:rsidP="00AE5C1F">
      <w:pPr>
        <w:spacing w:line="360" w:lineRule="auto"/>
        <w:ind w:firstLineChars="200" w:firstLine="446"/>
        <w:outlineLvl w:val="0"/>
        <w:rPr>
          <w:color w:val="FF0000"/>
          <w:sz w:val="24"/>
        </w:rPr>
      </w:pPr>
    </w:p>
    <w:p w:rsidR="002D1260" w:rsidRPr="00E92BE5" w:rsidRDefault="002D1260" w:rsidP="00AE5C1F">
      <w:pPr>
        <w:spacing w:line="360" w:lineRule="auto"/>
        <w:ind w:firstLineChars="200" w:firstLine="446"/>
        <w:outlineLvl w:val="0"/>
        <w:rPr>
          <w:color w:val="FF0000"/>
          <w:sz w:val="24"/>
        </w:rPr>
      </w:pPr>
    </w:p>
    <w:p w:rsidR="00C55371" w:rsidRPr="0080752E" w:rsidRDefault="00AE5C1F" w:rsidP="002D1260">
      <w:pPr>
        <w:spacing w:line="360" w:lineRule="auto"/>
        <w:jc w:val="center"/>
        <w:rPr>
          <w:sz w:val="24"/>
        </w:rPr>
      </w:pPr>
      <w:r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47502B" w:rsidRPr="007D7E2D">
        <w:rPr>
          <w:rFonts w:ascii="Times New Roman" w:eastAsia="宋体" w:hAnsi="Times New Roman" w:cs="Times New Roman" w:hint="eastAsia"/>
          <w:color w:val="auto"/>
        </w:rPr>
        <w:t>下载招标文件</w:t>
      </w:r>
      <w:r w:rsidR="0047502B" w:rsidRPr="007D7E2D">
        <w:rPr>
          <w:rFonts w:ascii="Times New Roman" w:eastAsia="宋体" w:hAnsi="Times New Roman" w:cs="Times New Roman"/>
          <w:color w:val="auto"/>
        </w:rPr>
        <w:t>时，应以联合体协议中确定的主体方名义</w:t>
      </w:r>
      <w:r w:rsidR="0047502B" w:rsidRPr="007D7E2D">
        <w:rPr>
          <w:rFonts w:ascii="Times New Roman" w:eastAsia="宋体" w:hAnsi="Times New Roman" w:cs="Times New Roman" w:hint="eastAsia"/>
          <w:color w:val="auto"/>
        </w:rPr>
        <w:t>下载</w:t>
      </w:r>
      <w:r w:rsidR="0047502B"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47362A" w:rsidP="00C627B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sidRPr="000F460C">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0125A" w:rsidRDefault="003E6153" w:rsidP="003E615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E6153" w:rsidRPr="00D0125A" w:rsidRDefault="003E6153" w:rsidP="003E615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0059202D">
        <w:rPr>
          <w:rFonts w:ascii="Times New Roman" w:eastAsia="宋体" w:hAnsi="Times New Roman" w:cs="Times New Roman"/>
          <w:color w:val="auto"/>
        </w:rPr>
        <w:t>http://tjgp.cz.tj.gov.cn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654005">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8.1 </w:t>
      </w:r>
      <w:r w:rsidRPr="00A953AC">
        <w:rPr>
          <w:rFonts w:ascii="Times New Roman" w:eastAsia="宋体" w:hAnsi="Times New Roman" w:cs="Times New Roman" w:hint="eastAsia"/>
          <w:color w:val="auto"/>
        </w:rPr>
        <w:t>根据《政府采购质疑和投诉办法》（财政部令第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号）、《天津市财政局关于转发</w:t>
      </w:r>
      <w:r w:rsidRPr="00A953AC">
        <w:rPr>
          <w:rFonts w:ascii="Times New Roman" w:eastAsia="宋体" w:hAnsi="Times New Roman" w:cs="Times New Roman" w:hint="eastAsia"/>
          <w:color w:val="auto"/>
        </w:rPr>
        <w:t>&lt;</w:t>
      </w:r>
      <w:r w:rsidRPr="00A953AC">
        <w:rPr>
          <w:rFonts w:ascii="Times New Roman" w:eastAsia="宋体" w:hAnsi="Times New Roman" w:cs="Times New Roman" w:hint="eastAsia"/>
          <w:color w:val="auto"/>
        </w:rPr>
        <w:t>财政部关于进一步加强政府采购需求和履约验收管理的指导意见</w:t>
      </w:r>
      <w:r w:rsidRPr="00A953AC">
        <w:rPr>
          <w:rFonts w:ascii="Times New Roman" w:eastAsia="宋体" w:hAnsi="Times New Roman" w:cs="Times New Roman" w:hint="eastAsia"/>
          <w:color w:val="auto"/>
        </w:rPr>
        <w:t>&gt;</w:t>
      </w:r>
      <w:r w:rsidRPr="00A953AC">
        <w:rPr>
          <w:rFonts w:ascii="Times New Roman" w:eastAsia="宋体" w:hAnsi="Times New Roman" w:cs="Times New Roman" w:hint="eastAsia"/>
          <w:color w:val="auto"/>
        </w:rPr>
        <w:t>的通知》（津财采</w:t>
      </w:r>
      <w:r w:rsidRPr="00A953AC">
        <w:rPr>
          <w:rFonts w:ascii="Times New Roman" w:eastAsia="宋体" w:hAnsi="Times New Roman" w:cs="Times New Roman" w:hint="eastAsia"/>
          <w:color w:val="auto"/>
        </w:rPr>
        <w:t>[2017]4</w:t>
      </w:r>
      <w:r w:rsidRPr="00A953A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8.2 </w:t>
      </w:r>
      <w:r w:rsidRPr="00A953AC">
        <w:rPr>
          <w:rFonts w:ascii="Times New Roman" w:eastAsia="宋体" w:hAnsi="Times New Roman" w:cs="Times New Roman" w:hint="eastAsia"/>
          <w:color w:val="auto"/>
        </w:rPr>
        <w:t>询问</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）询问可以采取电话、当面或书面等形式。</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）采购人应当自收到供应商询问之日起</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个工作日内作出答复，但答复的内容不得涉及商业秘密或者依法应当保密的内容。</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8.3 </w:t>
      </w:r>
      <w:r w:rsidRPr="00A953AC">
        <w:rPr>
          <w:rFonts w:ascii="Times New Roman" w:eastAsia="宋体" w:hAnsi="Times New Roman" w:cs="Times New Roman" w:hint="eastAsia"/>
          <w:color w:val="auto"/>
        </w:rPr>
        <w:t>质疑</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）提出质疑的供应商应当是参与所质疑项目采购活动的供应商。</w:t>
      </w:r>
    </w:p>
    <w:p w:rsid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00395D" w:rsidRDefault="0000395D" w:rsidP="00A953AC">
      <w:pPr>
        <w:pStyle w:val="Default"/>
        <w:spacing w:line="360" w:lineRule="auto"/>
        <w:ind w:firstLineChars="200" w:firstLine="446"/>
        <w:rPr>
          <w:rFonts w:ascii="Times New Roman" w:eastAsia="宋体" w:hAnsi="Times New Roman" w:cs="Times New Roman"/>
          <w:color w:val="auto"/>
        </w:rPr>
      </w:pPr>
      <w:r w:rsidRPr="0000395D">
        <w:rPr>
          <w:rFonts w:ascii="Times New Roman" w:eastAsia="宋体" w:hAnsi="Times New Roman" w:cs="Times New Roman" w:hint="eastAsia"/>
          <w:color w:val="auto"/>
        </w:rPr>
        <w:t>针对采购结果的质疑，供应商可通过天津市政府采购中心招投标系统“质疑”模块在线提出。</w:t>
      </w:r>
    </w:p>
    <w:p w:rsidR="00A953AC" w:rsidRPr="00A953AC" w:rsidRDefault="00A953AC" w:rsidP="00F6448C">
      <w:pPr>
        <w:pStyle w:val="Default"/>
        <w:spacing w:line="360" w:lineRule="auto"/>
        <w:ind w:firstLineChars="200" w:firstLine="446"/>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）质疑函应当符合《政府采购质疑和投诉办法》（财政部令第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号）第十二条的规定，</w:t>
      </w:r>
      <w:r w:rsidR="003066A9" w:rsidRPr="00F67C9A">
        <w:rPr>
          <w:rFonts w:ascii="Times New Roman" w:eastAsia="宋体" w:hAnsi="Times New Roman" w:cs="Times New Roman" w:hint="eastAsia"/>
          <w:color w:val="auto"/>
        </w:rPr>
        <w:t>并按照</w:t>
      </w:r>
      <w:r w:rsidR="003066A9">
        <w:rPr>
          <w:rFonts w:ascii="Times New Roman" w:eastAsia="宋体" w:hAnsi="Times New Roman" w:cs="Times New Roman" w:hint="eastAsia"/>
          <w:color w:val="auto"/>
        </w:rPr>
        <w:t>统一格式</w:t>
      </w:r>
      <w:r w:rsidR="003066A9" w:rsidRPr="00FA05DF">
        <w:rPr>
          <w:rFonts w:ascii="Times New Roman" w:eastAsia="宋体" w:hAnsi="Times New Roman" w:cs="Times New Roman" w:hint="eastAsia"/>
          <w:color w:val="auto"/>
        </w:rPr>
        <w:t>提出</w:t>
      </w:r>
      <w:r w:rsidRPr="00A953AC">
        <w:rPr>
          <w:rFonts w:ascii="Times New Roman" w:eastAsia="宋体" w:hAnsi="Times New Roman" w:cs="Times New Roman" w:hint="eastAsia"/>
          <w:color w:val="auto"/>
        </w:rPr>
        <w:t>（</w:t>
      </w:r>
      <w:r w:rsidR="00F6448C">
        <w:rPr>
          <w:rFonts w:ascii="Times New Roman" w:eastAsia="宋体" w:hAnsi="Times New Roman" w:cs="Times New Roman" w:hint="eastAsia"/>
          <w:color w:val="auto"/>
        </w:rPr>
        <w:t>具体格式可参照</w:t>
      </w:r>
      <w:r w:rsidRPr="00A953AC">
        <w:rPr>
          <w:rFonts w:ascii="Times New Roman" w:eastAsia="宋体" w:hAnsi="Times New Roman" w:cs="Times New Roman" w:hint="eastAsia"/>
          <w:color w:val="auto"/>
        </w:rPr>
        <w:t>天津市政府采购网（</w:t>
      </w:r>
      <w:r w:rsidR="0059202D">
        <w:rPr>
          <w:rFonts w:ascii="Times New Roman" w:eastAsia="宋体" w:hAnsi="Times New Roman" w:cs="Times New Roman" w:hint="eastAsia"/>
          <w:color w:val="auto"/>
        </w:rPr>
        <w:t>http://tjgp.cz.tj.gov.cn</w:t>
      </w:r>
      <w:r w:rsidR="00F6448C">
        <w:rPr>
          <w:rFonts w:ascii="Times New Roman" w:eastAsia="宋体" w:hAnsi="Times New Roman" w:cs="Times New Roman" w:hint="eastAsia"/>
          <w:color w:val="auto"/>
        </w:rPr>
        <w:t>）“下载专区”中的“质疑函格式文本”</w:t>
      </w:r>
      <w:r w:rsidRPr="00A953A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4</w:t>
      </w:r>
      <w:r w:rsidRPr="00A953A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CB00F7">
        <w:rPr>
          <w:rFonts w:ascii="Times New Roman" w:eastAsia="宋体" w:hAnsi="Times New Roman" w:cs="Times New Roman" w:hint="eastAsia"/>
          <w:color w:val="auto"/>
        </w:rPr>
        <w:t>采购人或天津市政府采购中心</w:t>
      </w:r>
      <w:r w:rsidRPr="00A953A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A953AC" w:rsidP="00A953AC">
      <w:pPr>
        <w:pStyle w:val="Default"/>
        <w:spacing w:line="360" w:lineRule="auto"/>
        <w:ind w:firstLineChars="200" w:firstLine="446"/>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8.4 </w:t>
      </w:r>
      <w:r w:rsidRPr="00A953A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CB4830">
        <w:rPr>
          <w:rFonts w:ascii="Times New Roman" w:eastAsia="宋体" w:hAnsi="Times New Roman" w:cs="Times New Roman" w:hint="eastAsia"/>
          <w:color w:val="auto"/>
        </w:rPr>
        <w:t>（</w:t>
      </w:r>
      <w:r w:rsidR="00CB4830" w:rsidRPr="007A02AD">
        <w:rPr>
          <w:rFonts w:ascii="Times New Roman" w:eastAsia="宋体" w:hAnsi="Times New Roman" w:cs="Times New Roman" w:hint="eastAsia"/>
          <w:color w:val="auto"/>
        </w:rPr>
        <w:t>如</w:t>
      </w:r>
      <w:r w:rsidR="00CB4830">
        <w:rPr>
          <w:rFonts w:ascii="Times New Roman" w:eastAsia="宋体" w:hAnsi="Times New Roman" w:cs="Times New Roman" w:hint="eastAsia"/>
          <w:color w:val="auto"/>
        </w:rPr>
        <w:t>未明确核心产品</w:t>
      </w:r>
      <w:r w:rsidR="00CB4830" w:rsidRPr="007A02AD">
        <w:rPr>
          <w:rFonts w:ascii="Times New Roman" w:eastAsia="宋体" w:hAnsi="Times New Roman" w:cs="Times New Roman" w:hint="eastAsia"/>
          <w:color w:val="auto"/>
        </w:rPr>
        <w:t>，则视为全部</w:t>
      </w:r>
      <w:r w:rsidR="00CB4830">
        <w:rPr>
          <w:rFonts w:ascii="Times New Roman" w:eastAsia="宋体" w:hAnsi="Times New Roman" w:cs="Times New Roman" w:hint="eastAsia"/>
          <w:color w:val="auto"/>
        </w:rPr>
        <w:t>产品</w:t>
      </w:r>
      <w:r w:rsidR="00CB4830" w:rsidRPr="007A02AD">
        <w:rPr>
          <w:rFonts w:ascii="Times New Roman" w:eastAsia="宋体" w:hAnsi="Times New Roman" w:cs="Times New Roman" w:hint="eastAsia"/>
          <w:color w:val="auto"/>
        </w:rPr>
        <w:t>均为核心产品</w:t>
      </w:r>
      <w:r w:rsidR="00CB4830">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Pr>
          <w:rFonts w:ascii="Times New Roman" w:eastAsia="宋体" w:hAnsi="Times New Roman" w:cs="Times New Roman" w:hint="eastAsia"/>
          <w:color w:val="auto"/>
        </w:rPr>
        <w:t>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EC04D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4B51EB">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4B51EB">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AD1C4C">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AD1C4C">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421918">
        <w:rPr>
          <w:rFonts w:ascii="Times New Roman" w:eastAsia="宋体" w:hAnsi="Times New Roman" w:cs="Times New Roman" w:hint="eastAsia"/>
          <w:color w:val="auto"/>
        </w:rPr>
        <w:t>河东区红星路</w:t>
      </w:r>
      <w:r w:rsidR="00421918">
        <w:rPr>
          <w:rFonts w:ascii="Times New Roman" w:eastAsia="宋体" w:hAnsi="Times New Roman" w:cs="Times New Roman" w:hint="eastAsia"/>
          <w:color w:val="auto"/>
        </w:rPr>
        <w:t>79</w:t>
      </w:r>
      <w:r w:rsidR="00421918">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AD1C4C">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D1C4C" w:rsidRPr="00AD1C4C">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AD1C4C">
        <w:rPr>
          <w:rFonts w:ascii="Times New Roman" w:eastAsia="宋体" w:hAnsi="Times New Roman" w:cs="Times New Roman" w:hint="eastAsia"/>
          <w:color w:val="auto"/>
        </w:rPr>
        <w:t>word</w:t>
      </w:r>
      <w:r w:rsidR="00AD1C4C" w:rsidRPr="00AD1C4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AD1C4C">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A010CA"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A2A8A">
        <w:rPr>
          <w:rFonts w:ascii="Times New Roman"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7F465C" w:rsidRDefault="00C627B1" w:rsidP="00C627B1">
      <w:pPr>
        <w:pStyle w:val="Default"/>
        <w:spacing w:line="360" w:lineRule="auto"/>
        <w:ind w:firstLineChars="200" w:firstLine="446"/>
        <w:jc w:val="both"/>
        <w:rPr>
          <w:rFonts w:ascii="Times New Roman" w:eastAsia="宋体" w:hAnsi="Times New Roman" w:cs="Times New Roman"/>
          <w:color w:val="auto"/>
        </w:rPr>
      </w:pPr>
      <w:r w:rsidRPr="007F465C">
        <w:rPr>
          <w:rFonts w:ascii="Times New Roman" w:eastAsia="宋体" w:hAnsi="Times New Roman" w:cs="Times New Roman" w:hint="eastAsia"/>
          <w:color w:val="auto"/>
        </w:rPr>
        <w:t>（</w:t>
      </w:r>
      <w:r w:rsidRPr="007F465C">
        <w:rPr>
          <w:rFonts w:ascii="Times New Roman" w:eastAsia="宋体" w:hAnsi="Times New Roman" w:cs="Times New Roman" w:hint="eastAsia"/>
          <w:color w:val="auto"/>
        </w:rPr>
        <w:t>3</w:t>
      </w:r>
      <w:r w:rsidRPr="007F465C">
        <w:rPr>
          <w:rFonts w:ascii="Times New Roman" w:eastAsia="宋体" w:hAnsi="Times New Roman" w:cs="Times New Roman" w:hint="eastAsia"/>
          <w:color w:val="auto"/>
        </w:rPr>
        <w:t>）</w:t>
      </w:r>
      <w:r w:rsidR="007F465C" w:rsidRPr="007F465C">
        <w:rPr>
          <w:rFonts w:ascii="Times New Roman" w:eastAsia="宋体" w:hAnsi="Times New Roman" w:hint="eastAsia"/>
          <w:color w:val="auto"/>
        </w:rPr>
        <w:t>按照《关于调整优化节能产品、环境标志产品政府采购执行机制的通知》（财库〔</w:t>
      </w:r>
      <w:r w:rsidR="007F465C" w:rsidRPr="007F465C">
        <w:rPr>
          <w:rFonts w:ascii="Times New Roman" w:eastAsia="宋体" w:hAnsi="Times New Roman" w:hint="eastAsia"/>
          <w:color w:val="auto"/>
        </w:rPr>
        <w:t>2019</w:t>
      </w:r>
      <w:r w:rsidR="007F465C" w:rsidRPr="007F465C">
        <w:rPr>
          <w:rFonts w:ascii="Times New Roman" w:eastAsia="宋体" w:hAnsi="Times New Roman" w:hint="eastAsia"/>
          <w:color w:val="auto"/>
        </w:rPr>
        <w:t>〕</w:t>
      </w:r>
      <w:r w:rsidR="007F465C" w:rsidRPr="007F465C">
        <w:rPr>
          <w:rFonts w:ascii="Times New Roman" w:eastAsia="宋体" w:hAnsi="Times New Roman" w:hint="eastAsia"/>
          <w:color w:val="auto"/>
        </w:rPr>
        <w:t>9</w:t>
      </w:r>
      <w:r w:rsidR="007F465C" w:rsidRPr="007F465C">
        <w:rPr>
          <w:rFonts w:ascii="Times New Roman" w:eastAsia="宋体" w:hAnsi="Times New Roman" w:hint="eastAsia"/>
          <w:color w:val="auto"/>
        </w:rPr>
        <w:t>号）文件要求，对</w:t>
      </w:r>
      <w:r w:rsidR="007F465C" w:rsidRPr="007F465C">
        <w:rPr>
          <w:rFonts w:ascii="Times New Roman" w:hAnsi="Times New Roman" w:cs="Times New Roman"/>
          <w:color w:val="auto"/>
        </w:rPr>
        <w:t>政府采购节能、环境标志品目清单</w:t>
      </w:r>
      <w:r w:rsidR="007F465C" w:rsidRPr="007F465C">
        <w:rPr>
          <w:rFonts w:ascii="Times New Roman" w:hAnsi="Times New Roman" w:cs="Times New Roman" w:hint="eastAsia"/>
          <w:color w:val="auto"/>
        </w:rPr>
        <w:t>内的产品实施</w:t>
      </w:r>
      <w:r w:rsidR="007F465C" w:rsidRPr="007F465C">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0F460C">
        <w:rPr>
          <w:rFonts w:ascii="Times New Roman" w:eastAsia="宋体" w:hAnsi="Times New Roman" w:cs="Times New Roman"/>
          <w:color w:val="auto"/>
        </w:rPr>
        <w:t>采购人</w:t>
      </w:r>
      <w:r w:rsidR="005F12BB">
        <w:rPr>
          <w:rFonts w:ascii="Times New Roman" w:eastAsia="宋体" w:hAnsi="Times New Roman" w:cs="Times New Roman" w:hint="eastAsia"/>
          <w:color w:val="auto"/>
        </w:rPr>
        <w:t>或评标委员会经采购人授权后</w:t>
      </w:r>
      <w:r w:rsidR="005F12BB"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ED7382" w:rsidRPr="002F65B3">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717B2" w:rsidRPr="005717B2">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A66F56" w:rsidP="00C627B1">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7522C4" w:rsidRDefault="007522C4" w:rsidP="007522C4">
      <w:pPr>
        <w:pStyle w:val="a8"/>
        <w:numPr>
          <w:ilvl w:val="0"/>
          <w:numId w:val="11"/>
        </w:numPr>
        <w:spacing w:line="480" w:lineRule="exact"/>
        <w:ind w:firstLineChars="0"/>
        <w:rPr>
          <w:sz w:val="24"/>
          <w:szCs w:val="24"/>
        </w:rPr>
      </w:pPr>
      <w:r w:rsidRPr="00B04DAB">
        <w:rPr>
          <w:rFonts w:hint="eastAsia"/>
          <w:sz w:val="24"/>
          <w:szCs w:val="24"/>
        </w:rPr>
        <w:t>本合同为中小企业预留合同</w:t>
      </w:r>
    </w:p>
    <w:p w:rsidR="007522C4" w:rsidRPr="00B04DAB" w:rsidRDefault="007522C4" w:rsidP="007522C4">
      <w:pPr>
        <w:pStyle w:val="a8"/>
        <w:numPr>
          <w:ilvl w:val="0"/>
          <w:numId w:val="11"/>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r w:rsidRPr="0080752E">
        <w:rPr>
          <w:rFonts w:hint="eastAsia"/>
          <w:color w:val="000000"/>
          <w:sz w:val="24"/>
        </w:rPr>
        <w:t>个月后</w:t>
      </w:r>
      <w:r w:rsidRPr="0080752E">
        <w:rPr>
          <w:rFonts w:hint="eastAsia"/>
          <w:color w:val="000000"/>
          <w:sz w:val="24"/>
        </w:rPr>
        <w:t xml:space="preserve">   </w:t>
      </w:r>
      <w:r w:rsidRPr="0080752E">
        <w:rPr>
          <w:rFonts w:hint="eastAsia"/>
          <w:color w:val="000000"/>
          <w:sz w:val="24"/>
        </w:rPr>
        <w:t>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w:t>
      </w:r>
      <w:r w:rsidR="002C3C8C" w:rsidRPr="0080752E">
        <w:rPr>
          <w:rFonts w:hint="eastAsia"/>
          <w:color w:val="000000"/>
          <w:sz w:val="24"/>
        </w:rPr>
        <w:t>九、因货物的质量问题发生争议，依据国家标准，由</w:t>
      </w:r>
      <w:r w:rsidR="002C3C8C" w:rsidRPr="00A74C1E">
        <w:rPr>
          <w:rFonts w:hint="eastAsia"/>
          <w:color w:val="000000"/>
          <w:sz w:val="24"/>
        </w:rPr>
        <w:t>市场和质量监督管理</w:t>
      </w:r>
      <w:r w:rsidR="002C3C8C">
        <w:rPr>
          <w:rFonts w:hint="eastAsia"/>
          <w:color w:val="000000"/>
          <w:sz w:val="24"/>
        </w:rPr>
        <w:t>部门</w:t>
      </w:r>
      <w:r w:rsidR="002C3C8C" w:rsidRPr="0080752E">
        <w:rPr>
          <w:rFonts w:hint="eastAsia"/>
          <w:color w:val="000000"/>
          <w:sz w:val="24"/>
        </w:rPr>
        <w:t>或其</w:t>
      </w:r>
      <w:r w:rsidR="002C3C8C">
        <w:rPr>
          <w:rFonts w:hint="eastAsia"/>
          <w:color w:val="000000"/>
          <w:sz w:val="24"/>
        </w:rPr>
        <w:t>认可</w:t>
      </w:r>
      <w:r w:rsidR="002C3C8C"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7F121D58" wp14:editId="74FCC05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投标单位电话：</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投标单位详细地址：</w:t>
      </w:r>
    </w:p>
    <w:p w:rsidR="004A3B65" w:rsidRPr="0080752E" w:rsidRDefault="00D23CDE" w:rsidP="00851179">
      <w:pPr>
        <w:spacing w:beforeLines="30" w:before="85" w:afterLines="70" w:after="199" w:line="540" w:lineRule="exact"/>
        <w:ind w:leftChars="300" w:left="579"/>
        <w:rPr>
          <w:b/>
          <w:sz w:val="34"/>
          <w:szCs w:val="34"/>
        </w:rPr>
      </w:pPr>
      <w:r>
        <w:rPr>
          <w:rFonts w:hint="eastAsia"/>
          <w:b/>
          <w:kern w:val="0"/>
          <w:sz w:val="34"/>
          <w:szCs w:val="34"/>
        </w:rPr>
        <w:t>投标代表人姓名：</w:t>
      </w:r>
    </w:p>
    <w:p w:rsidR="004A3B65" w:rsidRPr="0080752E" w:rsidRDefault="00C24668" w:rsidP="00851179">
      <w:pPr>
        <w:spacing w:beforeLines="30" w:before="85" w:afterLines="70" w:after="199" w:line="540" w:lineRule="exact"/>
        <w:ind w:leftChars="300" w:left="579"/>
        <w:rPr>
          <w:b/>
          <w:sz w:val="34"/>
          <w:szCs w:val="34"/>
        </w:rPr>
      </w:pPr>
      <w:r w:rsidRPr="0080752E">
        <w:rPr>
          <w:rFonts w:hint="eastAsia"/>
          <w:b/>
          <w:sz w:val="34"/>
          <w:szCs w:val="34"/>
        </w:rPr>
        <w:t>法定代表人</w:t>
      </w:r>
      <w:r w:rsidR="004A3B65" w:rsidRPr="0080752E">
        <w:rPr>
          <w:rFonts w:hint="eastAsia"/>
          <w:b/>
          <w:sz w:val="34"/>
          <w:szCs w:val="34"/>
        </w:rPr>
        <w:t>：</w:t>
      </w: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b/>
          <w:sz w:val="24"/>
        </w:rPr>
        <w:t>1</w:t>
      </w:r>
    </w:p>
    <w:p w:rsidR="0079363C" w:rsidRPr="0080752E" w:rsidRDefault="0079363C" w:rsidP="005D792B">
      <w:pPr>
        <w:autoSpaceDN w:val="0"/>
        <w:spacing w:line="360" w:lineRule="auto"/>
        <w:jc w:val="center"/>
        <w:rPr>
          <w:b/>
          <w:bCs/>
          <w:sz w:val="24"/>
        </w:rPr>
      </w:pPr>
      <w:r w:rsidRPr="0080752E">
        <w:rPr>
          <w:b/>
          <w:bCs/>
          <w:sz w:val="24"/>
        </w:rPr>
        <w:t>投标书</w:t>
      </w:r>
    </w:p>
    <w:p w:rsidR="0079363C" w:rsidRPr="0080752E" w:rsidRDefault="0079363C" w:rsidP="005D792B">
      <w:pPr>
        <w:spacing w:line="360" w:lineRule="auto"/>
        <w:rPr>
          <w:sz w:val="24"/>
        </w:rPr>
      </w:pPr>
      <w:r w:rsidRPr="0080752E">
        <w:rPr>
          <w:sz w:val="24"/>
        </w:rPr>
        <w:t>致：天津市政府采购中心</w:t>
      </w:r>
    </w:p>
    <w:p w:rsidR="0079363C" w:rsidRPr="0080752E" w:rsidRDefault="0079363C" w:rsidP="005D792B">
      <w:pPr>
        <w:spacing w:line="360" w:lineRule="auto"/>
        <w:ind w:firstLineChars="200" w:firstLine="446"/>
        <w:rPr>
          <w:sz w:val="24"/>
        </w:rPr>
      </w:pPr>
      <w:r w:rsidRPr="0080752E">
        <w:rPr>
          <w:sz w:val="24"/>
        </w:rPr>
        <w:t>根据贵方为天津市</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项目</w:t>
      </w:r>
      <w:r w:rsidR="007737A3" w:rsidRPr="0080752E">
        <w:rPr>
          <w:sz w:val="24"/>
        </w:rPr>
        <w:t>（项目编号：</w:t>
      </w:r>
      <w:r w:rsidR="007737A3" w:rsidRPr="0080752E">
        <w:rPr>
          <w:sz w:val="24"/>
          <w:u w:val="single"/>
        </w:rPr>
        <w:t xml:space="preserve">             </w:t>
      </w:r>
      <w:r w:rsidR="007737A3" w:rsidRPr="0080752E">
        <w:rPr>
          <w:sz w:val="24"/>
        </w:rPr>
        <w:t>）</w:t>
      </w:r>
      <w:r w:rsidRPr="0080752E">
        <w:rPr>
          <w:sz w:val="24"/>
        </w:rPr>
        <w:t>的投标邀请，签字代表</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00010DCF" w:rsidRPr="0080752E">
        <w:rPr>
          <w:rFonts w:hint="eastAsia"/>
          <w:sz w:val="24"/>
        </w:rPr>
        <w:t>我公司</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00010DCF" w:rsidRPr="0080752E">
        <w:rPr>
          <w:sz w:val="24"/>
        </w:rPr>
        <w:t>（</w:t>
      </w:r>
      <w:r w:rsidR="00010DCF" w:rsidRPr="0080752E">
        <w:rPr>
          <w:rFonts w:hint="eastAsia"/>
          <w:sz w:val="24"/>
        </w:rPr>
        <w:t>投标单位</w:t>
      </w:r>
      <w:r w:rsidRPr="0080752E">
        <w:rPr>
          <w:sz w:val="24"/>
        </w:rPr>
        <w:t>名称、地址）提交</w:t>
      </w:r>
      <w:r w:rsidR="007737A3" w:rsidRPr="0080752E">
        <w:rPr>
          <w:rFonts w:hint="eastAsia"/>
          <w:sz w:val="24"/>
        </w:rPr>
        <w:t>网上应答及上传加盖电子签章的投标文件</w:t>
      </w:r>
      <w:r w:rsidRPr="0080752E">
        <w:rPr>
          <w:sz w:val="24"/>
        </w:rPr>
        <w:t>。</w:t>
      </w:r>
    </w:p>
    <w:p w:rsidR="0079363C" w:rsidRPr="0080752E" w:rsidRDefault="0079363C" w:rsidP="005D792B">
      <w:pPr>
        <w:spacing w:line="360" w:lineRule="auto"/>
        <w:ind w:firstLineChars="200" w:firstLine="446"/>
        <w:rPr>
          <w:sz w:val="24"/>
        </w:rPr>
      </w:pPr>
      <w:r w:rsidRPr="0080752E">
        <w:rPr>
          <w:sz w:val="24"/>
        </w:rPr>
        <w:t>据此函，签字代表宣布同意如下：</w:t>
      </w:r>
    </w:p>
    <w:p w:rsidR="008C4E8A" w:rsidRPr="0080752E" w:rsidRDefault="008C4E8A" w:rsidP="008C4E8A">
      <w:pPr>
        <w:spacing w:line="360" w:lineRule="auto"/>
        <w:ind w:firstLineChars="200" w:firstLine="446"/>
        <w:rPr>
          <w:sz w:val="24"/>
        </w:rPr>
      </w:pPr>
      <w:r w:rsidRPr="0080752E">
        <w:rPr>
          <w:rFonts w:hint="eastAsia"/>
          <w:sz w:val="24"/>
        </w:rPr>
        <w:t xml:space="preserve">1. </w:t>
      </w:r>
      <w:r w:rsidRPr="0080752E">
        <w:rPr>
          <w:rFonts w:hint="eastAsia"/>
          <w:sz w:val="24"/>
        </w:rPr>
        <w:t>所附投标报价表中规定的应提供和交付的货物投标总价为：</w:t>
      </w:r>
    </w:p>
    <w:p w:rsidR="008C4E8A" w:rsidRPr="0080752E" w:rsidRDefault="008C4E8A" w:rsidP="008C4E8A">
      <w:pPr>
        <w:spacing w:line="360" w:lineRule="auto"/>
        <w:ind w:firstLineChars="200" w:firstLine="446"/>
        <w:rPr>
          <w:sz w:val="24"/>
        </w:rPr>
      </w:pPr>
      <w:r w:rsidRPr="0080752E">
        <w:rPr>
          <w:rFonts w:hint="eastAsia"/>
          <w:sz w:val="24"/>
        </w:rPr>
        <w:t>第一包，￥</w:t>
      </w:r>
      <w:r w:rsidRPr="0080752E">
        <w:rPr>
          <w:rFonts w:hint="eastAsia"/>
          <w:sz w:val="24"/>
          <w:u w:val="single"/>
        </w:rPr>
        <w:t xml:space="preserve">      </w:t>
      </w:r>
      <w:r w:rsidRPr="0080752E">
        <w:rPr>
          <w:rFonts w:hint="eastAsia"/>
          <w:sz w:val="24"/>
        </w:rPr>
        <w:t>元（人民币），大写</w:t>
      </w:r>
      <w:r w:rsidRPr="0080752E">
        <w:rPr>
          <w:rFonts w:hint="eastAsia"/>
          <w:sz w:val="24"/>
          <w:u w:val="single"/>
        </w:rPr>
        <w:t xml:space="preserve">                   </w:t>
      </w:r>
      <w:r w:rsidRPr="0080752E">
        <w:rPr>
          <w:rFonts w:hint="eastAsia"/>
          <w:sz w:val="24"/>
        </w:rPr>
        <w:t>。</w:t>
      </w:r>
    </w:p>
    <w:p w:rsidR="0079363C" w:rsidRPr="0080752E" w:rsidRDefault="0079363C" w:rsidP="005D792B">
      <w:pPr>
        <w:spacing w:line="360" w:lineRule="auto"/>
        <w:ind w:firstLineChars="200" w:firstLine="446"/>
        <w:rPr>
          <w:sz w:val="24"/>
        </w:rPr>
      </w:pPr>
      <w:r w:rsidRPr="0080752E">
        <w:rPr>
          <w:sz w:val="24"/>
        </w:rPr>
        <w:t>2.</w:t>
      </w:r>
      <w:r w:rsidR="007737A3" w:rsidRPr="0080752E">
        <w:rPr>
          <w:rFonts w:hint="eastAsia"/>
          <w:sz w:val="24"/>
        </w:rPr>
        <w:t xml:space="preserve"> </w:t>
      </w:r>
      <w:r w:rsidR="00010DCF" w:rsidRPr="0080752E">
        <w:rPr>
          <w:rFonts w:hint="eastAsia"/>
          <w:sz w:val="24"/>
        </w:rPr>
        <w:t>我公司</w:t>
      </w:r>
      <w:r w:rsidRPr="0080752E">
        <w:rPr>
          <w:sz w:val="24"/>
        </w:rPr>
        <w:t>将按招标文件的规定履行合同责任和义务。</w:t>
      </w:r>
    </w:p>
    <w:p w:rsidR="0079363C" w:rsidRPr="0080752E" w:rsidRDefault="0079363C" w:rsidP="005D792B">
      <w:pPr>
        <w:spacing w:line="360" w:lineRule="auto"/>
        <w:ind w:firstLineChars="200" w:firstLine="446"/>
        <w:rPr>
          <w:sz w:val="24"/>
        </w:rPr>
      </w:pPr>
      <w:r w:rsidRPr="0080752E">
        <w:rPr>
          <w:sz w:val="24"/>
        </w:rPr>
        <w:t>3.</w:t>
      </w:r>
      <w:r w:rsidR="007737A3" w:rsidRPr="0080752E">
        <w:rPr>
          <w:rFonts w:hint="eastAsia"/>
          <w:sz w:val="24"/>
        </w:rPr>
        <w:t xml:space="preserve"> </w:t>
      </w:r>
      <w:r w:rsidR="00766299" w:rsidRPr="0080752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80752E" w:rsidRDefault="0079363C" w:rsidP="005D792B">
      <w:pPr>
        <w:spacing w:line="360" w:lineRule="auto"/>
        <w:ind w:firstLineChars="200" w:firstLine="446"/>
        <w:rPr>
          <w:sz w:val="24"/>
        </w:rPr>
      </w:pPr>
      <w:r w:rsidRPr="0080752E">
        <w:rPr>
          <w:sz w:val="24"/>
        </w:rPr>
        <w:t>4.</w:t>
      </w:r>
      <w:r w:rsidR="007737A3" w:rsidRPr="0080752E">
        <w:rPr>
          <w:rFonts w:hint="eastAsia"/>
          <w:sz w:val="24"/>
        </w:rPr>
        <w:t xml:space="preserve"> </w:t>
      </w:r>
      <w:r w:rsidR="00136F51" w:rsidRPr="0080752E">
        <w:rPr>
          <w:rFonts w:hint="eastAsia"/>
          <w:sz w:val="24"/>
        </w:rPr>
        <w:t>我公司的</w:t>
      </w:r>
      <w:r w:rsidR="00766299" w:rsidRPr="0080752E">
        <w:rPr>
          <w:rFonts w:hint="eastAsia"/>
          <w:sz w:val="24"/>
        </w:rPr>
        <w:t>投标有效期为</w:t>
      </w:r>
      <w:r w:rsidR="00FC5B2A" w:rsidRPr="00FC5B2A">
        <w:rPr>
          <w:rFonts w:hint="eastAsia"/>
          <w:sz w:val="24"/>
        </w:rPr>
        <w:t>提交投标文件的截止之日</w:t>
      </w:r>
      <w:r w:rsidR="00766299" w:rsidRPr="0080752E">
        <w:rPr>
          <w:rFonts w:hint="eastAsia"/>
          <w:sz w:val="24"/>
        </w:rPr>
        <w:t>起</w:t>
      </w:r>
      <w:r w:rsidR="00766299" w:rsidRPr="0080752E">
        <w:rPr>
          <w:rFonts w:hint="eastAsia"/>
          <w:sz w:val="24"/>
        </w:rPr>
        <w:t>60</w:t>
      </w:r>
      <w:r w:rsidR="00766299" w:rsidRPr="0080752E">
        <w:rPr>
          <w:rFonts w:hint="eastAsia"/>
          <w:sz w:val="24"/>
        </w:rPr>
        <w:t>天。</w:t>
      </w:r>
    </w:p>
    <w:p w:rsidR="0079363C" w:rsidRPr="00E21EBF" w:rsidRDefault="00010DCF" w:rsidP="005D792B">
      <w:pPr>
        <w:spacing w:line="360" w:lineRule="auto"/>
        <w:ind w:firstLineChars="200" w:firstLine="446"/>
        <w:rPr>
          <w:sz w:val="24"/>
        </w:rPr>
      </w:pPr>
      <w:r w:rsidRPr="00E21EBF">
        <w:rPr>
          <w:rFonts w:hint="eastAsia"/>
          <w:sz w:val="24"/>
        </w:rPr>
        <w:t>5</w:t>
      </w:r>
      <w:r w:rsidR="0079363C" w:rsidRPr="00E21EBF">
        <w:rPr>
          <w:sz w:val="24"/>
        </w:rPr>
        <w:t>.</w:t>
      </w:r>
      <w:r w:rsidR="007737A3" w:rsidRPr="00E21EBF">
        <w:rPr>
          <w:rFonts w:hint="eastAsia"/>
          <w:sz w:val="24"/>
        </w:rPr>
        <w:t xml:space="preserve"> </w:t>
      </w:r>
      <w:r w:rsidRPr="00E21EBF">
        <w:rPr>
          <w:rFonts w:hint="eastAsia"/>
          <w:sz w:val="24"/>
        </w:rPr>
        <w:t>我公司同意按照招标方要求</w:t>
      </w:r>
      <w:r w:rsidR="0079363C" w:rsidRPr="00E21EBF">
        <w:rPr>
          <w:sz w:val="24"/>
        </w:rPr>
        <w:t>提供的与</w:t>
      </w:r>
      <w:r w:rsidRPr="00E21EBF">
        <w:rPr>
          <w:sz w:val="24"/>
        </w:rPr>
        <w:t>投标有关的一切数据或资料</w:t>
      </w:r>
      <w:r w:rsidR="00CB1696" w:rsidRPr="00E21EBF">
        <w:rPr>
          <w:rFonts w:hint="eastAsia"/>
          <w:sz w:val="24"/>
        </w:rPr>
        <w:t>，</w:t>
      </w:r>
      <w:r w:rsidR="00DA1C99" w:rsidRPr="00E21EBF">
        <w:rPr>
          <w:rFonts w:hint="eastAsia"/>
          <w:sz w:val="24"/>
        </w:rPr>
        <w:t>并声明投标文件及所提供的一切资料均真实</w:t>
      </w:r>
      <w:r w:rsidR="00CB1696" w:rsidRPr="00E21EBF">
        <w:rPr>
          <w:rFonts w:hint="eastAsia"/>
          <w:sz w:val="24"/>
        </w:rPr>
        <w:t>有效。由于我公司提供资料不实而造成的责任和后果由我公司自行承担。</w:t>
      </w:r>
    </w:p>
    <w:p w:rsidR="00136F51" w:rsidRPr="0080752E" w:rsidRDefault="00136F51" w:rsidP="00136F51">
      <w:pPr>
        <w:spacing w:line="360" w:lineRule="auto"/>
        <w:ind w:firstLineChars="200" w:firstLine="446"/>
        <w:rPr>
          <w:sz w:val="24"/>
        </w:rPr>
      </w:pPr>
      <w:r w:rsidRPr="0080752E">
        <w:rPr>
          <w:rFonts w:hint="eastAsia"/>
          <w:sz w:val="24"/>
        </w:rPr>
        <w:t xml:space="preserve">6. </w:t>
      </w:r>
      <w:r w:rsidRPr="0080752E">
        <w:rPr>
          <w:rFonts w:hint="eastAsia"/>
          <w:sz w:val="24"/>
        </w:rPr>
        <w:t>我公司保证所投产品来自合法的供货渠道，若中标，则有义务向采购人提供其需要的有效书面证明材料。如果提供非法渠道的商品，视为欺诈，</w:t>
      </w:r>
      <w:r w:rsidR="00A62455" w:rsidRPr="0080752E">
        <w:rPr>
          <w:rFonts w:hint="eastAsia"/>
          <w:sz w:val="24"/>
        </w:rPr>
        <w:t>并</w:t>
      </w:r>
      <w:r w:rsidRPr="0080752E">
        <w:rPr>
          <w:rFonts w:hint="eastAsia"/>
          <w:sz w:val="24"/>
        </w:rPr>
        <w:t>承担</w:t>
      </w:r>
      <w:r w:rsidR="00A62455" w:rsidRPr="0080752E">
        <w:rPr>
          <w:rFonts w:hint="eastAsia"/>
          <w:sz w:val="24"/>
        </w:rPr>
        <w:t>相关责任</w:t>
      </w:r>
      <w:r w:rsidRPr="0080752E">
        <w:rPr>
          <w:rFonts w:hint="eastAsia"/>
          <w:sz w:val="24"/>
        </w:rPr>
        <w:t>。</w:t>
      </w:r>
    </w:p>
    <w:p w:rsidR="00136F51" w:rsidRPr="0080752E" w:rsidRDefault="00136F51" w:rsidP="00136F51">
      <w:pPr>
        <w:spacing w:line="360" w:lineRule="auto"/>
        <w:ind w:firstLineChars="200" w:firstLine="446"/>
        <w:rPr>
          <w:sz w:val="24"/>
        </w:rPr>
      </w:pPr>
      <w:r w:rsidRPr="0080752E">
        <w:rPr>
          <w:rFonts w:hint="eastAsia"/>
          <w:sz w:val="24"/>
        </w:rPr>
        <w:t xml:space="preserve">7. </w:t>
      </w:r>
      <w:r w:rsidRPr="0080752E">
        <w:rPr>
          <w:rFonts w:hint="eastAsia"/>
          <w:sz w:val="24"/>
        </w:rPr>
        <w:t>我公司已熟知</w:t>
      </w:r>
      <w:r w:rsidR="00BC74D7" w:rsidRPr="0080752E">
        <w:rPr>
          <w:rFonts w:hint="eastAsia"/>
          <w:sz w:val="24"/>
        </w:rPr>
        <w:t>贵</w:t>
      </w:r>
      <w:r w:rsidRPr="0080752E">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E21EBF" w:rsidRDefault="00136F51" w:rsidP="00136F51">
      <w:pPr>
        <w:spacing w:line="360" w:lineRule="auto"/>
        <w:ind w:firstLineChars="200" w:firstLine="446"/>
        <w:rPr>
          <w:sz w:val="24"/>
        </w:rPr>
      </w:pPr>
      <w:r w:rsidRPr="0080752E">
        <w:rPr>
          <w:rFonts w:hint="eastAsia"/>
          <w:sz w:val="24"/>
        </w:rPr>
        <w:t xml:space="preserve">8. </w:t>
      </w:r>
      <w:r w:rsidRPr="0080752E">
        <w:rPr>
          <w:rFonts w:hint="eastAsia"/>
          <w:sz w:val="24"/>
        </w:rPr>
        <w:t>我公司承诺完全符合《政府采购法》、《政府采购法实施条例》等法律法规规定，并随时接受</w:t>
      </w:r>
      <w:r w:rsidR="004A155E">
        <w:rPr>
          <w:rFonts w:hint="eastAsia"/>
          <w:sz w:val="24"/>
        </w:rPr>
        <w:t>采购人、采购代理机构</w:t>
      </w:r>
      <w:r w:rsidRPr="0080752E">
        <w:rPr>
          <w:rFonts w:hint="eastAsia"/>
          <w:sz w:val="24"/>
        </w:rPr>
        <w:t>的检查验证。</w:t>
      </w:r>
      <w:r w:rsidRPr="0080752E">
        <w:rPr>
          <w:sz w:val="24"/>
        </w:rPr>
        <w:t>在整个招标过程中，</w:t>
      </w:r>
      <w:r w:rsidR="00121CDE" w:rsidRPr="0080752E">
        <w:rPr>
          <w:rFonts w:hint="eastAsia"/>
          <w:sz w:val="24"/>
        </w:rPr>
        <w:t>我公司</w:t>
      </w:r>
      <w:r w:rsidRPr="0080752E">
        <w:rPr>
          <w:sz w:val="24"/>
        </w:rPr>
        <w:t>若有违规</w:t>
      </w:r>
      <w:r w:rsidRPr="00E21EBF">
        <w:rPr>
          <w:sz w:val="24"/>
        </w:rPr>
        <w:t>行为，</w:t>
      </w:r>
      <w:r w:rsidR="00121CDE" w:rsidRPr="00E21EBF">
        <w:rPr>
          <w:rFonts w:hint="eastAsia"/>
          <w:sz w:val="24"/>
        </w:rPr>
        <w:t>我公司完全接受</w:t>
      </w:r>
      <w:r w:rsidRPr="00E21EBF">
        <w:rPr>
          <w:sz w:val="24"/>
        </w:rPr>
        <w:t>贵</w:t>
      </w:r>
      <w:r w:rsidRPr="00E21EBF">
        <w:rPr>
          <w:rFonts w:hint="eastAsia"/>
          <w:sz w:val="24"/>
        </w:rPr>
        <w:t>中心</w:t>
      </w:r>
      <w:r w:rsidR="00121CDE" w:rsidRPr="00E21EBF">
        <w:rPr>
          <w:rFonts w:hint="eastAsia"/>
          <w:sz w:val="24"/>
        </w:rPr>
        <w:t>依照</w:t>
      </w:r>
      <w:r w:rsidR="00F238DF" w:rsidRPr="00E21EBF">
        <w:rPr>
          <w:rFonts w:hint="eastAsia"/>
          <w:sz w:val="24"/>
        </w:rPr>
        <w:t>相关法律法规和</w:t>
      </w:r>
      <w:r w:rsidRPr="00E21EBF">
        <w:rPr>
          <w:sz w:val="24"/>
        </w:rPr>
        <w:t>招标文件</w:t>
      </w:r>
      <w:r w:rsidR="00F238DF" w:rsidRPr="00E21EBF">
        <w:rPr>
          <w:rFonts w:hint="eastAsia"/>
          <w:sz w:val="24"/>
        </w:rPr>
        <w:t>的</w:t>
      </w:r>
      <w:r w:rsidRPr="00E21EBF">
        <w:rPr>
          <w:sz w:val="24"/>
        </w:rPr>
        <w:t>规定给予</w:t>
      </w:r>
      <w:r w:rsidR="00F238DF" w:rsidRPr="00E21EBF">
        <w:rPr>
          <w:rFonts w:hint="eastAsia"/>
          <w:sz w:val="24"/>
        </w:rPr>
        <w:t>处罚</w:t>
      </w:r>
      <w:r w:rsidRPr="00E21EBF">
        <w:rPr>
          <w:sz w:val="24"/>
        </w:rPr>
        <w:t>。</w:t>
      </w:r>
    </w:p>
    <w:p w:rsidR="009A64B1" w:rsidRPr="00E21EBF" w:rsidRDefault="009A64B1" w:rsidP="009A64B1">
      <w:pPr>
        <w:spacing w:line="360" w:lineRule="auto"/>
        <w:ind w:firstLineChars="200" w:firstLine="446"/>
        <w:rPr>
          <w:sz w:val="24"/>
        </w:rPr>
      </w:pPr>
      <w:r w:rsidRPr="00E21EBF">
        <w:rPr>
          <w:rFonts w:hint="eastAsia"/>
          <w:sz w:val="24"/>
        </w:rPr>
        <w:t xml:space="preserve">9. </w:t>
      </w:r>
      <w:r w:rsidRPr="00E21EBF">
        <w:rPr>
          <w:rFonts w:hint="eastAsia"/>
          <w:sz w:val="24"/>
        </w:rPr>
        <w:t>我公司承诺未列入“信用中国”网站（</w:t>
      </w:r>
      <w:r w:rsidRPr="00E21EBF">
        <w:rPr>
          <w:rFonts w:hint="eastAsia"/>
          <w:sz w:val="24"/>
        </w:rPr>
        <w:t>www.creditchina.gov.cn</w:t>
      </w:r>
      <w:r w:rsidRPr="00E21EBF">
        <w:rPr>
          <w:rFonts w:hint="eastAsia"/>
          <w:sz w:val="24"/>
        </w:rPr>
        <w:t>）失信被执行人、重大税收违法案件当事人名单，也未列入中国政府采购网（</w:t>
      </w:r>
      <w:r w:rsidRPr="00E21EBF">
        <w:rPr>
          <w:rFonts w:hint="eastAsia"/>
          <w:sz w:val="24"/>
        </w:rPr>
        <w:t>www.ccgp.gov.cn</w:t>
      </w:r>
      <w:r w:rsidRPr="00E21EBF">
        <w:rPr>
          <w:rFonts w:hint="eastAsia"/>
          <w:sz w:val="24"/>
        </w:rPr>
        <w:t>）政府采购严重违法失信行为记录名单，符合《中华人民共和国政府采购法》第二十二条规定的各项条件</w:t>
      </w:r>
      <w:r w:rsidR="004A6A8F" w:rsidRPr="00E21EBF">
        <w:rPr>
          <w:rFonts w:hint="eastAsia"/>
          <w:sz w:val="24"/>
        </w:rPr>
        <w:t>，</w:t>
      </w:r>
      <w:r w:rsidR="006740DD" w:rsidRPr="006740DD">
        <w:rPr>
          <w:rFonts w:hint="eastAsia"/>
          <w:sz w:val="24"/>
        </w:rPr>
        <w:t>具备履行合同所必需的设备和专业技术能力，</w:t>
      </w:r>
      <w:r w:rsidR="004A6A8F" w:rsidRPr="00E21EBF">
        <w:rPr>
          <w:rFonts w:hint="eastAsia"/>
          <w:sz w:val="24"/>
          <w:szCs w:val="24"/>
        </w:rPr>
        <w:t>投标截止日前</w:t>
      </w:r>
      <w:r w:rsidR="004A6A8F" w:rsidRPr="00E21EBF">
        <w:rPr>
          <w:rFonts w:hint="eastAsia"/>
          <w:sz w:val="24"/>
          <w:szCs w:val="24"/>
        </w:rPr>
        <w:t>3</w:t>
      </w:r>
      <w:r w:rsidR="004A6A8F" w:rsidRPr="00E21EBF">
        <w:rPr>
          <w:rFonts w:hint="eastAsia"/>
          <w:sz w:val="24"/>
          <w:szCs w:val="24"/>
        </w:rPr>
        <w:t>年在经营活动中没有重大违法记录</w:t>
      </w:r>
      <w:r w:rsidRPr="00E21EBF">
        <w:rPr>
          <w:rFonts w:hint="eastAsia"/>
          <w:sz w:val="24"/>
        </w:rPr>
        <w:t>。</w:t>
      </w:r>
    </w:p>
    <w:p w:rsidR="001C0E64" w:rsidRPr="00E21EBF" w:rsidRDefault="009A64B1" w:rsidP="001C0E64">
      <w:pPr>
        <w:spacing w:line="360" w:lineRule="auto"/>
        <w:ind w:firstLineChars="200" w:firstLine="446"/>
        <w:rPr>
          <w:sz w:val="24"/>
        </w:rPr>
      </w:pPr>
      <w:r w:rsidRPr="00E21EBF">
        <w:rPr>
          <w:rFonts w:hint="eastAsia"/>
          <w:sz w:val="24"/>
        </w:rPr>
        <w:t>10</w:t>
      </w:r>
      <w:r w:rsidR="001C0E64" w:rsidRPr="00E21EBF">
        <w:rPr>
          <w:sz w:val="24"/>
        </w:rPr>
        <w:t>.</w:t>
      </w:r>
      <w:r w:rsidR="001C0E64" w:rsidRPr="00E21EBF">
        <w:rPr>
          <w:rFonts w:hint="eastAsia"/>
          <w:sz w:val="24"/>
        </w:rPr>
        <w:t xml:space="preserve"> </w:t>
      </w:r>
      <w:r w:rsidR="001C0E64" w:rsidRPr="00E21EBF">
        <w:rPr>
          <w:sz w:val="24"/>
        </w:rPr>
        <w:t>我公司若中标，本承诺将成为合同不可分割的一部分，与合同具有同等的法律效力。</w:t>
      </w:r>
    </w:p>
    <w:p w:rsidR="00136F51" w:rsidRPr="00E21EBF" w:rsidRDefault="001C0E64" w:rsidP="005D792B">
      <w:pPr>
        <w:spacing w:line="360" w:lineRule="auto"/>
        <w:ind w:firstLineChars="200" w:firstLine="446"/>
        <w:rPr>
          <w:sz w:val="24"/>
        </w:rPr>
      </w:pPr>
      <w:r w:rsidRPr="00E21EBF">
        <w:rPr>
          <w:rFonts w:hint="eastAsia"/>
          <w:sz w:val="24"/>
        </w:rPr>
        <w:t>1</w:t>
      </w:r>
      <w:r w:rsidR="009A64B1" w:rsidRPr="00E21EBF">
        <w:rPr>
          <w:rFonts w:hint="eastAsia"/>
          <w:sz w:val="24"/>
        </w:rPr>
        <w:t>1</w:t>
      </w:r>
      <w:r w:rsidRPr="00E21EBF">
        <w:rPr>
          <w:rFonts w:hint="eastAsia"/>
          <w:sz w:val="24"/>
        </w:rPr>
        <w:t xml:space="preserve">. </w:t>
      </w:r>
      <w:r w:rsidR="00136F51" w:rsidRPr="00E21EBF">
        <w:rPr>
          <w:rFonts w:hint="eastAsia"/>
          <w:sz w:val="24"/>
        </w:rPr>
        <w:t>如违反上述承诺，我</w:t>
      </w:r>
      <w:r w:rsidR="00A35BC5" w:rsidRPr="00E21EBF">
        <w:rPr>
          <w:rFonts w:hint="eastAsia"/>
          <w:sz w:val="24"/>
        </w:rPr>
        <w:t>公司</w:t>
      </w:r>
      <w:r w:rsidR="00136F51" w:rsidRPr="00E21EBF">
        <w:rPr>
          <w:rFonts w:hint="eastAsia"/>
          <w:sz w:val="24"/>
        </w:rPr>
        <w:t>投标无效</w:t>
      </w:r>
      <w:r w:rsidRPr="00E21EBF">
        <w:rPr>
          <w:rFonts w:hint="eastAsia"/>
          <w:sz w:val="24"/>
        </w:rPr>
        <w:t>且接受</w:t>
      </w:r>
      <w:r w:rsidR="00136F51" w:rsidRPr="00E21EBF">
        <w:rPr>
          <w:rFonts w:hint="eastAsia"/>
          <w:sz w:val="24"/>
        </w:rPr>
        <w:t>相关部门依法作出的处罚，并</w:t>
      </w:r>
      <w:r w:rsidR="00BC74D7" w:rsidRPr="00E21EBF">
        <w:rPr>
          <w:rFonts w:hint="eastAsia"/>
          <w:sz w:val="24"/>
        </w:rPr>
        <w:t>承担</w:t>
      </w:r>
      <w:r w:rsidR="00136F51" w:rsidRPr="00E21EBF">
        <w:rPr>
          <w:rFonts w:hint="eastAsia"/>
          <w:sz w:val="24"/>
        </w:rPr>
        <w:t>通过“天津市政府采购网”等相关媒体予以公布</w:t>
      </w:r>
      <w:r w:rsidR="00BC74D7" w:rsidRPr="00E21EBF">
        <w:rPr>
          <w:rFonts w:hint="eastAsia"/>
          <w:sz w:val="24"/>
        </w:rPr>
        <w:t>的任何风险和责任。</w:t>
      </w:r>
    </w:p>
    <w:p w:rsidR="00535629" w:rsidRPr="00BE3FCB" w:rsidRDefault="00535629" w:rsidP="00535629">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35629" w:rsidRPr="00BE3FCB" w:rsidRDefault="00535629" w:rsidP="00535629">
      <w:pPr>
        <w:spacing w:line="360" w:lineRule="auto"/>
        <w:ind w:firstLineChars="200" w:firstLine="446"/>
        <w:rPr>
          <w:sz w:val="24"/>
        </w:rPr>
      </w:pPr>
      <w:r w:rsidRPr="00BE3FCB">
        <w:rPr>
          <w:rFonts w:hint="eastAsia"/>
          <w:sz w:val="24"/>
        </w:rPr>
        <w:t>纳税人识别号：</w:t>
      </w:r>
    </w:p>
    <w:p w:rsidR="00535629" w:rsidRPr="00BE3FCB" w:rsidRDefault="00535629" w:rsidP="00535629">
      <w:pPr>
        <w:spacing w:line="360" w:lineRule="auto"/>
        <w:ind w:firstLineChars="200" w:firstLine="446"/>
        <w:rPr>
          <w:sz w:val="24"/>
        </w:rPr>
      </w:pPr>
      <w:r w:rsidRPr="00BE3FCB">
        <w:rPr>
          <w:rFonts w:hint="eastAsia"/>
          <w:sz w:val="24"/>
        </w:rPr>
        <w:t>地址、电话：</w:t>
      </w:r>
    </w:p>
    <w:p w:rsidR="00535629" w:rsidRPr="00BE3FCB" w:rsidRDefault="00535629" w:rsidP="00535629">
      <w:pPr>
        <w:spacing w:line="360" w:lineRule="auto"/>
        <w:ind w:firstLineChars="200" w:firstLine="446"/>
        <w:rPr>
          <w:sz w:val="24"/>
        </w:rPr>
      </w:pPr>
      <w:r w:rsidRPr="00BE3FCB">
        <w:rPr>
          <w:rFonts w:hint="eastAsia"/>
          <w:sz w:val="24"/>
        </w:rPr>
        <w:t>开户行及账号：</w:t>
      </w:r>
    </w:p>
    <w:p w:rsidR="00535629" w:rsidRPr="00BE3FCB" w:rsidRDefault="00535629" w:rsidP="0053562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35629" w:rsidRPr="00BE3FCB" w:rsidRDefault="00535629" w:rsidP="00535629">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上门自取</w:t>
      </w:r>
    </w:p>
    <w:p w:rsidR="00535629" w:rsidRPr="00BE3FCB" w:rsidRDefault="00535629" w:rsidP="00535629">
      <w:pPr>
        <w:spacing w:line="360" w:lineRule="auto"/>
        <w:ind w:firstLineChars="200" w:firstLine="446"/>
        <w:rPr>
          <w:sz w:val="24"/>
        </w:rPr>
      </w:pP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到付邮寄</w:t>
      </w:r>
    </w:p>
    <w:p w:rsidR="00535629" w:rsidRPr="00BE3FCB" w:rsidRDefault="00535629" w:rsidP="0053562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35629" w:rsidRPr="00BE3FCB" w:rsidRDefault="00535629" w:rsidP="00535629">
      <w:pPr>
        <w:spacing w:line="360" w:lineRule="auto"/>
        <w:ind w:firstLineChars="200" w:firstLine="446"/>
        <w:rPr>
          <w:sz w:val="24"/>
        </w:rPr>
      </w:pPr>
      <w:r w:rsidRPr="00BE3FCB">
        <w:rPr>
          <w:sz w:val="24"/>
        </w:rPr>
        <w:t>邮寄联系人、手机号码：</w:t>
      </w:r>
    </w:p>
    <w:p w:rsidR="00232BC6" w:rsidRPr="00535629" w:rsidRDefault="00232BC6" w:rsidP="00ED080B">
      <w:pPr>
        <w:spacing w:line="360" w:lineRule="auto"/>
        <w:ind w:firstLineChars="1700" w:firstLine="3794"/>
        <w:rPr>
          <w:sz w:val="24"/>
        </w:rPr>
      </w:pPr>
    </w:p>
    <w:p w:rsidR="00ED080B" w:rsidRPr="00E21EBF" w:rsidRDefault="0079363C" w:rsidP="00ED080B">
      <w:pPr>
        <w:spacing w:line="360" w:lineRule="auto"/>
        <w:ind w:firstLineChars="1700" w:firstLine="3794"/>
        <w:rPr>
          <w:sz w:val="24"/>
        </w:rPr>
      </w:pPr>
      <w:r w:rsidRPr="00E21EBF">
        <w:rPr>
          <w:sz w:val="24"/>
        </w:rPr>
        <w:t>投标人名称：</w:t>
      </w:r>
    </w:p>
    <w:p w:rsidR="0079363C" w:rsidRPr="00E21EBF" w:rsidRDefault="0079363C"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rFonts w:hint="eastAsia"/>
          <w:b/>
          <w:sz w:val="24"/>
        </w:rPr>
        <w:t>2</w:t>
      </w:r>
      <w:r w:rsidR="00802294">
        <w:rPr>
          <w:rFonts w:hint="eastAsia"/>
          <w:b/>
          <w:sz w:val="24"/>
        </w:rPr>
        <w:t>-1</w:t>
      </w:r>
    </w:p>
    <w:p w:rsidR="0079363C" w:rsidRPr="00E21EBF" w:rsidRDefault="0079363C" w:rsidP="005D792B">
      <w:pPr>
        <w:autoSpaceDN w:val="0"/>
        <w:spacing w:line="360" w:lineRule="auto"/>
        <w:jc w:val="center"/>
        <w:rPr>
          <w:b/>
          <w:bCs/>
          <w:sz w:val="24"/>
        </w:rPr>
      </w:pPr>
      <w:r w:rsidRPr="00E21EBF">
        <w:rPr>
          <w:rFonts w:hint="eastAsia"/>
          <w:b/>
          <w:bCs/>
          <w:sz w:val="24"/>
        </w:rPr>
        <w:t>供应商资格要求证明文件</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360" w:lineRule="auto"/>
        <w:ind w:firstLineChars="300" w:firstLine="669"/>
        <w:rPr>
          <w:sz w:val="24"/>
        </w:rPr>
      </w:pPr>
      <w:r w:rsidRPr="00E21EBF">
        <w:rPr>
          <w:sz w:val="24"/>
        </w:rPr>
        <w:t>注：相关证明材料应附在此页后面。</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802294" w:rsidRPr="00F94945" w:rsidRDefault="00802294" w:rsidP="00802294">
      <w:pPr>
        <w:tabs>
          <w:tab w:val="left" w:pos="360"/>
        </w:tabs>
        <w:spacing w:line="360" w:lineRule="auto"/>
        <w:rPr>
          <w:b/>
          <w:sz w:val="24"/>
        </w:rPr>
      </w:pPr>
      <w:r w:rsidRPr="00F94945">
        <w:rPr>
          <w:b/>
          <w:sz w:val="24"/>
        </w:rPr>
        <w:t>附件</w:t>
      </w:r>
      <w:r>
        <w:rPr>
          <w:rFonts w:hint="eastAsia"/>
          <w:b/>
          <w:sz w:val="24"/>
        </w:rPr>
        <w:t>2-2</w:t>
      </w:r>
    </w:p>
    <w:p w:rsidR="00802294" w:rsidRDefault="00802294" w:rsidP="00802294">
      <w:pPr>
        <w:tabs>
          <w:tab w:val="left" w:pos="360"/>
        </w:tabs>
        <w:spacing w:line="360" w:lineRule="auto"/>
        <w:jc w:val="center"/>
        <w:rPr>
          <w:b/>
          <w:bCs/>
          <w:sz w:val="24"/>
        </w:rPr>
      </w:pPr>
      <w:r>
        <w:rPr>
          <w:rFonts w:hint="eastAsia"/>
          <w:b/>
          <w:bCs/>
          <w:sz w:val="24"/>
        </w:rPr>
        <w:t>书面</w:t>
      </w:r>
      <w:r>
        <w:rPr>
          <w:b/>
          <w:bCs/>
          <w:sz w:val="24"/>
        </w:rPr>
        <w:t>声明</w:t>
      </w:r>
    </w:p>
    <w:p w:rsidR="00802294" w:rsidRDefault="00802294" w:rsidP="00802294">
      <w:pPr>
        <w:pStyle w:val="a8"/>
        <w:tabs>
          <w:tab w:val="left" w:pos="360"/>
        </w:tabs>
        <w:spacing w:line="360" w:lineRule="auto"/>
        <w:ind w:firstLine="446"/>
        <w:rPr>
          <w:sz w:val="24"/>
        </w:rPr>
      </w:pPr>
    </w:p>
    <w:p w:rsidR="00802294" w:rsidRDefault="00802294" w:rsidP="0080229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802294" w:rsidRDefault="00802294" w:rsidP="0080229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802294" w:rsidRDefault="00802294" w:rsidP="00802294">
      <w:pPr>
        <w:pStyle w:val="a8"/>
        <w:tabs>
          <w:tab w:val="left" w:pos="360"/>
        </w:tabs>
        <w:spacing w:line="360" w:lineRule="auto"/>
        <w:ind w:firstLine="446"/>
        <w:rPr>
          <w:sz w:val="24"/>
        </w:rPr>
      </w:pPr>
    </w:p>
    <w:p w:rsidR="00802294" w:rsidRPr="00156549" w:rsidRDefault="00802294" w:rsidP="00802294">
      <w:pPr>
        <w:autoSpaceDE w:val="0"/>
        <w:autoSpaceDN w:val="0"/>
        <w:spacing w:line="500" w:lineRule="exact"/>
        <w:ind w:left="3840"/>
        <w:jc w:val="left"/>
        <w:rPr>
          <w:sz w:val="24"/>
          <w:szCs w:val="24"/>
        </w:rPr>
      </w:pPr>
      <w:r w:rsidRPr="00156549">
        <w:rPr>
          <w:sz w:val="24"/>
          <w:szCs w:val="24"/>
        </w:rPr>
        <w:t>投标人名称：</w:t>
      </w:r>
    </w:p>
    <w:p w:rsidR="00802294" w:rsidRPr="00156549" w:rsidRDefault="00802294" w:rsidP="00802294">
      <w:pPr>
        <w:autoSpaceDE w:val="0"/>
        <w:autoSpaceDN w:val="0"/>
        <w:spacing w:line="500" w:lineRule="exact"/>
        <w:ind w:left="3840"/>
        <w:jc w:val="left"/>
        <w:rPr>
          <w:sz w:val="24"/>
          <w:szCs w:val="24"/>
        </w:rPr>
      </w:pPr>
    </w:p>
    <w:p w:rsidR="00802294" w:rsidRDefault="00802294" w:rsidP="00802294">
      <w:pPr>
        <w:autoSpaceDE w:val="0"/>
        <w:autoSpaceDN w:val="0"/>
        <w:spacing w:line="500" w:lineRule="exact"/>
        <w:ind w:left="3840"/>
        <w:jc w:val="left"/>
        <w:rPr>
          <w:sz w:val="24"/>
          <w:szCs w:val="24"/>
        </w:rPr>
      </w:pPr>
      <w:r w:rsidRPr="00156549">
        <w:rPr>
          <w:sz w:val="24"/>
          <w:szCs w:val="24"/>
        </w:rPr>
        <w:t>日期：</w:t>
      </w:r>
    </w:p>
    <w:p w:rsidR="00802294" w:rsidRPr="00156549" w:rsidRDefault="00802294" w:rsidP="00802294">
      <w:pPr>
        <w:autoSpaceDE w:val="0"/>
        <w:autoSpaceDN w:val="0"/>
        <w:spacing w:line="500" w:lineRule="exact"/>
        <w:ind w:left="3840"/>
        <w:jc w:val="left"/>
        <w:rPr>
          <w:sz w:val="24"/>
          <w:szCs w:val="24"/>
        </w:rPr>
      </w:pPr>
    </w:p>
    <w:p w:rsidR="00802294" w:rsidRPr="00025993" w:rsidRDefault="00802294" w:rsidP="0080229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802294" w:rsidRDefault="00802294" w:rsidP="00802294">
      <w:pPr>
        <w:pStyle w:val="a8"/>
        <w:tabs>
          <w:tab w:val="left" w:pos="360"/>
        </w:tabs>
        <w:spacing w:line="360" w:lineRule="auto"/>
        <w:ind w:firstLine="446"/>
        <w:rPr>
          <w:sz w:val="24"/>
        </w:rPr>
      </w:pPr>
    </w:p>
    <w:p w:rsidR="00802294" w:rsidRDefault="00802294" w:rsidP="00802294">
      <w:pPr>
        <w:pStyle w:val="a8"/>
        <w:spacing w:line="360" w:lineRule="auto"/>
        <w:ind w:firstLineChars="0" w:firstLine="0"/>
        <w:jc w:val="center"/>
        <w:rPr>
          <w:b/>
          <w:sz w:val="24"/>
        </w:rPr>
      </w:pPr>
    </w:p>
    <w:p w:rsidR="00802294" w:rsidRDefault="00802294" w:rsidP="00802294">
      <w:pPr>
        <w:pStyle w:val="a8"/>
        <w:spacing w:line="360" w:lineRule="auto"/>
        <w:ind w:firstLineChars="0" w:firstLine="0"/>
        <w:jc w:val="center"/>
        <w:rPr>
          <w:b/>
          <w:sz w:val="24"/>
        </w:rPr>
      </w:pPr>
    </w:p>
    <w:p w:rsidR="00802294" w:rsidRPr="00025993" w:rsidRDefault="00802294" w:rsidP="00802294">
      <w:pPr>
        <w:pStyle w:val="a8"/>
        <w:spacing w:line="360" w:lineRule="auto"/>
        <w:ind w:firstLineChars="0" w:firstLine="0"/>
        <w:jc w:val="center"/>
        <w:rPr>
          <w:b/>
          <w:sz w:val="24"/>
        </w:rPr>
      </w:pPr>
      <w:r w:rsidRPr="00025993">
        <w:rPr>
          <w:rFonts w:hint="eastAsia"/>
          <w:b/>
          <w:sz w:val="24"/>
        </w:rPr>
        <w:t>证明材料</w:t>
      </w:r>
    </w:p>
    <w:p w:rsidR="00802294" w:rsidRDefault="00802294" w:rsidP="00802294">
      <w:pPr>
        <w:pStyle w:val="a8"/>
        <w:tabs>
          <w:tab w:val="left" w:pos="360"/>
        </w:tabs>
        <w:spacing w:line="360" w:lineRule="auto"/>
        <w:ind w:firstLine="446"/>
        <w:rPr>
          <w:sz w:val="24"/>
        </w:rPr>
      </w:pPr>
    </w:p>
    <w:p w:rsidR="00802294" w:rsidRDefault="00802294" w:rsidP="0080229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802294" w:rsidRDefault="00802294" w:rsidP="00802294">
      <w:pPr>
        <w:pStyle w:val="a8"/>
        <w:tabs>
          <w:tab w:val="left" w:pos="360"/>
        </w:tabs>
        <w:spacing w:line="360" w:lineRule="auto"/>
        <w:ind w:firstLine="446"/>
        <w:rPr>
          <w:sz w:val="24"/>
        </w:rPr>
      </w:pPr>
    </w:p>
    <w:p w:rsidR="00802294" w:rsidRDefault="00802294" w:rsidP="00802294">
      <w:pPr>
        <w:autoSpaceDE w:val="0"/>
        <w:autoSpaceDN w:val="0"/>
        <w:spacing w:line="500" w:lineRule="exact"/>
        <w:ind w:left="3840"/>
        <w:jc w:val="left"/>
        <w:rPr>
          <w:sz w:val="24"/>
          <w:szCs w:val="24"/>
        </w:rPr>
      </w:pPr>
    </w:p>
    <w:p w:rsidR="00802294" w:rsidRDefault="00802294" w:rsidP="00802294">
      <w:pPr>
        <w:autoSpaceDE w:val="0"/>
        <w:autoSpaceDN w:val="0"/>
        <w:spacing w:line="500" w:lineRule="exact"/>
        <w:ind w:left="3840"/>
        <w:jc w:val="left"/>
        <w:rPr>
          <w:sz w:val="24"/>
          <w:szCs w:val="24"/>
        </w:rPr>
      </w:pPr>
    </w:p>
    <w:p w:rsidR="00802294" w:rsidRPr="00156549" w:rsidRDefault="00802294" w:rsidP="00802294">
      <w:pPr>
        <w:autoSpaceDE w:val="0"/>
        <w:autoSpaceDN w:val="0"/>
        <w:spacing w:line="500" w:lineRule="exact"/>
        <w:ind w:left="3840"/>
        <w:jc w:val="left"/>
        <w:rPr>
          <w:sz w:val="24"/>
          <w:szCs w:val="24"/>
        </w:rPr>
      </w:pPr>
      <w:r w:rsidRPr="00156549">
        <w:rPr>
          <w:sz w:val="24"/>
          <w:szCs w:val="24"/>
        </w:rPr>
        <w:t>投标人名称：</w:t>
      </w:r>
    </w:p>
    <w:p w:rsidR="00802294" w:rsidRPr="00156549" w:rsidRDefault="00802294" w:rsidP="00802294">
      <w:pPr>
        <w:autoSpaceDE w:val="0"/>
        <w:autoSpaceDN w:val="0"/>
        <w:spacing w:line="500" w:lineRule="exact"/>
        <w:ind w:left="3840"/>
        <w:jc w:val="left"/>
        <w:rPr>
          <w:sz w:val="24"/>
          <w:szCs w:val="24"/>
        </w:rPr>
      </w:pPr>
    </w:p>
    <w:p w:rsidR="00802294" w:rsidRPr="005A1801" w:rsidRDefault="00802294" w:rsidP="00802294">
      <w:pPr>
        <w:autoSpaceDE w:val="0"/>
        <w:autoSpaceDN w:val="0"/>
        <w:spacing w:line="500" w:lineRule="exact"/>
        <w:ind w:left="3840"/>
        <w:jc w:val="left"/>
        <w:rPr>
          <w:b/>
          <w:sz w:val="24"/>
        </w:rPr>
      </w:pPr>
      <w:r w:rsidRPr="00156549">
        <w:rPr>
          <w:sz w:val="24"/>
          <w:szCs w:val="24"/>
        </w:rPr>
        <w:t>日期：</w:t>
      </w:r>
    </w:p>
    <w:p w:rsidR="00802294" w:rsidRDefault="00802294">
      <w:pPr>
        <w:widowControl/>
        <w:jc w:val="left"/>
        <w:rPr>
          <w:b/>
          <w:sz w:val="24"/>
        </w:rPr>
      </w:pPr>
      <w:r>
        <w:rPr>
          <w:b/>
          <w:sz w:val="24"/>
        </w:rPr>
        <w:br w:type="page"/>
      </w:r>
    </w:p>
    <w:p w:rsidR="0079363C" w:rsidRPr="00F94945" w:rsidRDefault="0079363C" w:rsidP="00802294">
      <w:pPr>
        <w:tabs>
          <w:tab w:val="left" w:pos="360"/>
        </w:tabs>
        <w:spacing w:line="360" w:lineRule="auto"/>
        <w:rPr>
          <w:b/>
          <w:sz w:val="24"/>
        </w:rPr>
      </w:pPr>
      <w:r w:rsidRPr="00F94945">
        <w:rPr>
          <w:b/>
          <w:sz w:val="24"/>
        </w:rPr>
        <w:t>附件</w:t>
      </w:r>
      <w:r w:rsidRPr="00F94945">
        <w:rPr>
          <w:rFonts w:hint="eastAsia"/>
          <w:b/>
          <w:sz w:val="24"/>
        </w:rPr>
        <w:t>3</w:t>
      </w:r>
    </w:p>
    <w:p w:rsidR="00EC04DB" w:rsidRPr="000B7480" w:rsidRDefault="00EC04DB" w:rsidP="00EC04DB">
      <w:pPr>
        <w:autoSpaceDN w:val="0"/>
        <w:spacing w:line="360" w:lineRule="auto"/>
        <w:jc w:val="center"/>
        <w:rPr>
          <w:b/>
          <w:bCs/>
          <w:sz w:val="24"/>
        </w:rPr>
      </w:pPr>
      <w:r>
        <w:rPr>
          <w:rFonts w:hint="eastAsia"/>
          <w:b/>
          <w:bCs/>
          <w:sz w:val="24"/>
        </w:rPr>
        <w:t>投标</w:t>
      </w:r>
      <w:r w:rsidRPr="000B7480">
        <w:rPr>
          <w:b/>
          <w:bCs/>
          <w:sz w:val="24"/>
        </w:rPr>
        <w:t>代表人授权书</w:t>
      </w:r>
    </w:p>
    <w:p w:rsidR="00EC04DB" w:rsidRPr="000B7480" w:rsidRDefault="00EC04DB" w:rsidP="00EC04DB">
      <w:pPr>
        <w:spacing w:line="360" w:lineRule="auto"/>
        <w:rPr>
          <w:sz w:val="24"/>
          <w:szCs w:val="21"/>
        </w:rPr>
      </w:pPr>
    </w:p>
    <w:p w:rsidR="00EC04DB" w:rsidRPr="000B7480" w:rsidRDefault="00EC04DB" w:rsidP="00EC04DB">
      <w:pPr>
        <w:spacing w:line="360" w:lineRule="auto"/>
        <w:rPr>
          <w:sz w:val="24"/>
          <w:szCs w:val="21"/>
        </w:rPr>
      </w:pPr>
      <w:r w:rsidRPr="000B7480">
        <w:rPr>
          <w:sz w:val="24"/>
          <w:szCs w:val="21"/>
        </w:rPr>
        <w:t>致：天津市政府采购中心</w:t>
      </w:r>
    </w:p>
    <w:p w:rsidR="00EC04DB" w:rsidRPr="000B7480" w:rsidRDefault="00EC04DB" w:rsidP="00EC04DB">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EC04DB" w:rsidRPr="000B7480" w:rsidRDefault="00EC04DB" w:rsidP="00EC04DB">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EC04DB" w:rsidRPr="000B7480" w:rsidRDefault="00EC04DB" w:rsidP="00EC04DB">
      <w:pPr>
        <w:snapToGrid w:val="0"/>
        <w:spacing w:line="360" w:lineRule="auto"/>
        <w:ind w:firstLineChars="200" w:firstLine="446"/>
        <w:rPr>
          <w:sz w:val="24"/>
          <w:szCs w:val="21"/>
        </w:rPr>
      </w:pPr>
      <w:r w:rsidRPr="000B7480">
        <w:rPr>
          <w:sz w:val="24"/>
          <w:szCs w:val="21"/>
        </w:rPr>
        <w:t>本授权书至投标有效期结束前始终有效。</w:t>
      </w:r>
    </w:p>
    <w:p w:rsidR="00EC04DB" w:rsidRPr="000B7480" w:rsidRDefault="00EC04DB" w:rsidP="00EC04DB">
      <w:pPr>
        <w:snapToGrid w:val="0"/>
        <w:spacing w:line="360" w:lineRule="auto"/>
        <w:ind w:firstLineChars="200" w:firstLine="446"/>
        <w:rPr>
          <w:sz w:val="24"/>
          <w:szCs w:val="21"/>
        </w:rPr>
      </w:pPr>
      <w:r w:rsidRPr="000B7480">
        <w:rPr>
          <w:sz w:val="24"/>
          <w:szCs w:val="21"/>
        </w:rPr>
        <w:t>投标代表人无转委托权，特此委托。</w:t>
      </w:r>
    </w:p>
    <w:p w:rsidR="00EC04DB"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79363C" w:rsidRPr="00E21EBF" w:rsidRDefault="00EC04DB" w:rsidP="00EC04DB">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E21EBF" w:rsidRPr="00E21EBF" w:rsidTr="003E71CA">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身份证正面</w:t>
            </w: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tc>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身份证背面</w:t>
            </w:r>
          </w:p>
        </w:tc>
      </w:tr>
    </w:tbl>
    <w:p w:rsidR="00B13CD0" w:rsidRPr="00E21EBF" w:rsidRDefault="00B13CD0" w:rsidP="007737A3">
      <w:pPr>
        <w:spacing w:line="360" w:lineRule="auto"/>
        <w:ind w:firstLineChars="2100" w:firstLine="4686"/>
        <w:rPr>
          <w:sz w:val="24"/>
        </w:rPr>
      </w:pPr>
    </w:p>
    <w:p w:rsidR="0079363C" w:rsidRPr="00F94945" w:rsidRDefault="0079363C" w:rsidP="00802294">
      <w:pPr>
        <w:tabs>
          <w:tab w:val="left" w:pos="360"/>
        </w:tabs>
        <w:spacing w:line="360" w:lineRule="auto"/>
        <w:rPr>
          <w:b/>
          <w:sz w:val="24"/>
        </w:rPr>
      </w:pPr>
      <w:r w:rsidRPr="00E21EBF">
        <w:rPr>
          <w:sz w:val="24"/>
        </w:rPr>
        <w:br w:type="page"/>
      </w:r>
      <w:r w:rsidRPr="00F94945">
        <w:rPr>
          <w:b/>
          <w:sz w:val="24"/>
        </w:rPr>
        <w:t>附件</w:t>
      </w:r>
      <w:r w:rsidRPr="00F94945">
        <w:rPr>
          <w:rFonts w:hint="eastAsia"/>
          <w:b/>
          <w:sz w:val="24"/>
        </w:rPr>
        <w:t>4</w:t>
      </w:r>
    </w:p>
    <w:p w:rsidR="0079363C" w:rsidRPr="00E21EBF" w:rsidRDefault="0079363C" w:rsidP="005D792B">
      <w:pPr>
        <w:autoSpaceDN w:val="0"/>
        <w:spacing w:line="360" w:lineRule="auto"/>
        <w:jc w:val="center"/>
        <w:rPr>
          <w:b/>
          <w:bCs/>
          <w:sz w:val="24"/>
        </w:rPr>
      </w:pPr>
      <w:r w:rsidRPr="00E21EBF">
        <w:rPr>
          <w:b/>
          <w:bCs/>
          <w:sz w:val="24"/>
        </w:rPr>
        <w:t>开标一览表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r w:rsidRPr="00E21EBF">
        <w:rPr>
          <w:sz w:val="24"/>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r w:rsidRPr="00E21EBF">
        <w:rPr>
          <w:sz w:val="24"/>
        </w:rPr>
        <w:t xml:space="preserve">                  </w:t>
      </w:r>
    </w:p>
    <w:p w:rsidR="0079363C" w:rsidRPr="00E21EBF" w:rsidRDefault="0079363C" w:rsidP="0079363C">
      <w:pPr>
        <w:spacing w:line="460" w:lineRule="exact"/>
        <w:rPr>
          <w:sz w:val="24"/>
        </w:rPr>
      </w:pPr>
      <w:r w:rsidRPr="00E21EBF">
        <w:rPr>
          <w:sz w:val="24"/>
        </w:rPr>
        <w:t xml:space="preserve">                                                       </w:t>
      </w:r>
      <w:r w:rsidRPr="00E21EB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号</w:t>
            </w:r>
          </w:p>
        </w:tc>
        <w:tc>
          <w:tcPr>
            <w:tcW w:w="1001"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名称</w:t>
            </w:r>
          </w:p>
        </w:tc>
        <w:tc>
          <w:tcPr>
            <w:tcW w:w="858" w:type="pct"/>
            <w:vAlign w:val="center"/>
          </w:tcPr>
          <w:p w:rsidR="00B728F9" w:rsidRPr="00E21EBF" w:rsidRDefault="00B728F9" w:rsidP="00B728F9">
            <w:pPr>
              <w:spacing w:line="460" w:lineRule="exact"/>
              <w:jc w:val="center"/>
              <w:rPr>
                <w:sz w:val="24"/>
              </w:rPr>
            </w:pPr>
            <w:r w:rsidRPr="00E21EBF">
              <w:rPr>
                <w:sz w:val="24"/>
              </w:rPr>
              <w:t>品牌</w:t>
            </w:r>
          </w:p>
        </w:tc>
        <w:tc>
          <w:tcPr>
            <w:tcW w:w="941" w:type="pct"/>
            <w:vAlign w:val="center"/>
          </w:tcPr>
          <w:p w:rsidR="00B728F9" w:rsidRPr="00E21EBF" w:rsidRDefault="00B728F9" w:rsidP="00B728F9">
            <w:pPr>
              <w:spacing w:line="460" w:lineRule="exact"/>
              <w:jc w:val="center"/>
              <w:rPr>
                <w:sz w:val="24"/>
              </w:rPr>
            </w:pPr>
            <w:r w:rsidRPr="00E21EBF">
              <w:rPr>
                <w:sz w:val="24"/>
              </w:rPr>
              <w:t>投标总价</w:t>
            </w:r>
          </w:p>
        </w:tc>
        <w:tc>
          <w:tcPr>
            <w:tcW w:w="858" w:type="pct"/>
            <w:vAlign w:val="center"/>
          </w:tcPr>
          <w:p w:rsidR="00B728F9" w:rsidRPr="00E21EBF" w:rsidRDefault="00B728F9" w:rsidP="00B728F9">
            <w:pPr>
              <w:spacing w:line="460" w:lineRule="exact"/>
              <w:jc w:val="center"/>
              <w:rPr>
                <w:sz w:val="24"/>
              </w:rPr>
            </w:pPr>
            <w:r w:rsidRPr="00E21EBF">
              <w:rPr>
                <w:sz w:val="24"/>
              </w:rPr>
              <w:t>交货期</w:t>
            </w:r>
          </w:p>
        </w:tc>
        <w:tc>
          <w:tcPr>
            <w:tcW w:w="770" w:type="pct"/>
            <w:vAlign w:val="center"/>
          </w:tcPr>
          <w:p w:rsidR="00B728F9" w:rsidRPr="00E21EBF" w:rsidRDefault="00B728F9" w:rsidP="00B728F9">
            <w:pPr>
              <w:spacing w:line="460" w:lineRule="exact"/>
              <w:jc w:val="center"/>
              <w:rPr>
                <w:sz w:val="24"/>
              </w:rPr>
            </w:pPr>
            <w:r w:rsidRPr="00E21EBF">
              <w:rPr>
                <w:sz w:val="24"/>
              </w:rPr>
              <w:t>备注</w:t>
            </w: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1</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B728F9"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bl>
    <w:p w:rsidR="0079363C" w:rsidRPr="00E21EBF" w:rsidRDefault="0079363C" w:rsidP="0079363C">
      <w:pPr>
        <w:spacing w:line="360" w:lineRule="auto"/>
        <w:ind w:right="84" w:firstLine="42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360" w:lineRule="auto"/>
        <w:ind w:right="84" w:firstLine="420"/>
        <w:rPr>
          <w:sz w:val="24"/>
        </w:rPr>
      </w:pPr>
    </w:p>
    <w:p w:rsidR="0079363C" w:rsidRPr="00E21EBF" w:rsidRDefault="0079363C" w:rsidP="0079363C">
      <w:pPr>
        <w:widowControl/>
        <w:jc w:val="left"/>
        <w:rPr>
          <w:sz w:val="24"/>
        </w:rPr>
      </w:pPr>
      <w:r w:rsidRPr="00E21EBF">
        <w:rPr>
          <w:sz w:val="24"/>
        </w:rPr>
        <w:br w:type="page"/>
      </w:r>
    </w:p>
    <w:p w:rsidR="0079363C" w:rsidRPr="00F94945" w:rsidRDefault="0079363C" w:rsidP="00802294">
      <w:pPr>
        <w:tabs>
          <w:tab w:val="left" w:pos="360"/>
        </w:tabs>
        <w:spacing w:line="360" w:lineRule="auto"/>
        <w:rPr>
          <w:b/>
          <w:sz w:val="24"/>
        </w:rPr>
      </w:pPr>
      <w:r w:rsidRPr="00F94945">
        <w:rPr>
          <w:b/>
          <w:sz w:val="24"/>
        </w:rPr>
        <w:t>附件</w:t>
      </w:r>
      <w:r w:rsidRPr="00F94945">
        <w:rPr>
          <w:rFonts w:hint="eastAsia"/>
          <w:b/>
          <w:sz w:val="24"/>
        </w:rPr>
        <w:t>5</w:t>
      </w:r>
    </w:p>
    <w:p w:rsidR="0079363C" w:rsidRPr="00E21EBF" w:rsidRDefault="0079363C" w:rsidP="005D792B">
      <w:pPr>
        <w:autoSpaceDN w:val="0"/>
        <w:spacing w:line="360" w:lineRule="auto"/>
        <w:jc w:val="center"/>
        <w:rPr>
          <w:b/>
          <w:bCs/>
          <w:sz w:val="24"/>
        </w:rPr>
      </w:pPr>
      <w:r w:rsidRPr="00E21EBF">
        <w:rPr>
          <w:b/>
          <w:bCs/>
          <w:sz w:val="24"/>
        </w:rPr>
        <w:t>开标分项一览表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p>
    <w:p w:rsidR="0079363C" w:rsidRPr="00E21EBF" w:rsidRDefault="0079363C" w:rsidP="007737A3">
      <w:pPr>
        <w:spacing w:line="460" w:lineRule="exact"/>
        <w:ind w:left="192"/>
        <w:rPr>
          <w:sz w:val="24"/>
        </w:rPr>
      </w:pPr>
      <w:r w:rsidRPr="00E21EBF">
        <w:rPr>
          <w:rFonts w:hint="eastAsia"/>
          <w:sz w:val="24"/>
        </w:rPr>
        <w:t>包</w:t>
      </w:r>
      <w:r w:rsidRPr="00E21EBF">
        <w:rPr>
          <w:rFonts w:hint="eastAsia"/>
          <w:sz w:val="24"/>
        </w:rPr>
        <w:t xml:space="preserve">    </w:t>
      </w:r>
      <w:r w:rsidRPr="00E21EBF">
        <w:rPr>
          <w:rFonts w:hint="eastAsia"/>
          <w:sz w:val="24"/>
        </w:rPr>
        <w:t>号：</w:t>
      </w:r>
      <w:r w:rsidRPr="00E21EBF">
        <w:rPr>
          <w:sz w:val="24"/>
          <w:u w:val="single"/>
        </w:rPr>
        <w:t xml:space="preserve">                    </w:t>
      </w:r>
    </w:p>
    <w:p w:rsidR="0079363C" w:rsidRPr="00E21EBF" w:rsidRDefault="0079363C" w:rsidP="0079363C">
      <w:pPr>
        <w:spacing w:line="460" w:lineRule="exact"/>
        <w:ind w:firstLineChars="2900" w:firstLine="6472"/>
        <w:rPr>
          <w:sz w:val="24"/>
        </w:rPr>
      </w:pPr>
      <w:r w:rsidRPr="00E21EBF">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21EBF" w:rsidRPr="00E21EBF" w:rsidTr="00B671A0">
        <w:trPr>
          <w:jc w:val="center"/>
        </w:trPr>
        <w:tc>
          <w:tcPr>
            <w:tcW w:w="813" w:type="dxa"/>
            <w:noWrap/>
            <w:vAlign w:val="center"/>
          </w:tcPr>
          <w:p w:rsidR="0079363C" w:rsidRPr="00E21EBF" w:rsidRDefault="0079363C" w:rsidP="00B671A0">
            <w:pPr>
              <w:widowControl/>
              <w:jc w:val="center"/>
              <w:rPr>
                <w:bCs/>
                <w:kern w:val="0"/>
                <w:sz w:val="24"/>
                <w:szCs w:val="24"/>
              </w:rPr>
            </w:pPr>
            <w:r w:rsidRPr="00E21EBF">
              <w:rPr>
                <w:bCs/>
                <w:kern w:val="0"/>
                <w:sz w:val="24"/>
                <w:szCs w:val="24"/>
              </w:rPr>
              <w:t>项号</w:t>
            </w:r>
          </w:p>
        </w:tc>
        <w:tc>
          <w:tcPr>
            <w:tcW w:w="1348" w:type="dxa"/>
            <w:vAlign w:val="center"/>
          </w:tcPr>
          <w:p w:rsidR="0079363C" w:rsidRPr="00E21EBF" w:rsidRDefault="00DF5AE0" w:rsidP="00B671A0">
            <w:pPr>
              <w:widowControl/>
              <w:jc w:val="center"/>
              <w:rPr>
                <w:bCs/>
                <w:kern w:val="0"/>
                <w:sz w:val="24"/>
                <w:szCs w:val="24"/>
              </w:rPr>
            </w:pPr>
            <w:r>
              <w:rPr>
                <w:rFonts w:hint="eastAsia"/>
                <w:bCs/>
                <w:kern w:val="0"/>
                <w:sz w:val="24"/>
                <w:szCs w:val="24"/>
              </w:rPr>
              <w:t>标的</w:t>
            </w:r>
            <w:r w:rsidR="0079363C" w:rsidRPr="00E21EBF">
              <w:rPr>
                <w:bCs/>
                <w:kern w:val="0"/>
                <w:sz w:val="24"/>
                <w:szCs w:val="24"/>
              </w:rPr>
              <w:t>名称</w:t>
            </w:r>
          </w:p>
        </w:tc>
        <w:tc>
          <w:tcPr>
            <w:tcW w:w="716" w:type="dxa"/>
            <w:vAlign w:val="center"/>
          </w:tcPr>
          <w:p w:rsidR="0079363C" w:rsidRPr="00E21EBF" w:rsidRDefault="0079363C" w:rsidP="00B671A0">
            <w:pPr>
              <w:widowControl/>
              <w:jc w:val="center"/>
              <w:rPr>
                <w:bCs/>
                <w:kern w:val="0"/>
                <w:sz w:val="24"/>
                <w:szCs w:val="24"/>
              </w:rPr>
            </w:pPr>
            <w:r w:rsidRPr="00E21EBF">
              <w:rPr>
                <w:bCs/>
                <w:kern w:val="0"/>
                <w:sz w:val="24"/>
                <w:szCs w:val="24"/>
              </w:rPr>
              <w:t>品牌</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规格型号</w:t>
            </w:r>
          </w:p>
        </w:tc>
        <w:tc>
          <w:tcPr>
            <w:tcW w:w="1230" w:type="dxa"/>
            <w:vAlign w:val="center"/>
          </w:tcPr>
          <w:p w:rsidR="0079363C" w:rsidRPr="00E21EBF" w:rsidRDefault="00264E75" w:rsidP="00B671A0">
            <w:pPr>
              <w:widowControl/>
              <w:jc w:val="center"/>
              <w:rPr>
                <w:bCs/>
                <w:kern w:val="0"/>
                <w:sz w:val="24"/>
                <w:szCs w:val="24"/>
              </w:rPr>
            </w:pPr>
            <w:r w:rsidRPr="00E21EBF">
              <w:rPr>
                <w:bCs/>
                <w:kern w:val="0"/>
                <w:sz w:val="24"/>
                <w:szCs w:val="24"/>
              </w:rPr>
              <w:t>制造商</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产地</w:t>
            </w:r>
          </w:p>
        </w:tc>
        <w:tc>
          <w:tcPr>
            <w:tcW w:w="1235" w:type="dxa"/>
            <w:vAlign w:val="center"/>
          </w:tcPr>
          <w:p w:rsidR="0079363C" w:rsidRPr="00E21EBF" w:rsidRDefault="0079363C" w:rsidP="00B671A0">
            <w:pPr>
              <w:widowControl/>
              <w:jc w:val="center"/>
              <w:rPr>
                <w:bCs/>
                <w:kern w:val="0"/>
                <w:sz w:val="24"/>
                <w:szCs w:val="24"/>
              </w:rPr>
            </w:pPr>
            <w:r w:rsidRPr="00E21EBF">
              <w:rPr>
                <w:bCs/>
                <w:kern w:val="0"/>
                <w:sz w:val="24"/>
                <w:szCs w:val="24"/>
              </w:rPr>
              <w:t>商品属性</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单价</w:t>
            </w:r>
          </w:p>
        </w:tc>
        <w:tc>
          <w:tcPr>
            <w:tcW w:w="795" w:type="dxa"/>
            <w:vAlign w:val="center"/>
          </w:tcPr>
          <w:p w:rsidR="0079363C" w:rsidRPr="00E21EBF" w:rsidRDefault="0079363C" w:rsidP="00B671A0">
            <w:pPr>
              <w:widowControl/>
              <w:jc w:val="center"/>
              <w:rPr>
                <w:bCs/>
                <w:kern w:val="0"/>
                <w:sz w:val="24"/>
                <w:szCs w:val="24"/>
              </w:rPr>
            </w:pPr>
            <w:r w:rsidRPr="00E21EBF">
              <w:rPr>
                <w:bCs/>
                <w:kern w:val="0"/>
                <w:sz w:val="24"/>
                <w:szCs w:val="24"/>
              </w:rPr>
              <w:t>采购数量</w:t>
            </w:r>
          </w:p>
        </w:tc>
        <w:tc>
          <w:tcPr>
            <w:tcW w:w="767" w:type="dxa"/>
            <w:vAlign w:val="center"/>
          </w:tcPr>
          <w:p w:rsidR="0079363C" w:rsidRPr="00E21EBF" w:rsidRDefault="0079363C" w:rsidP="00B671A0">
            <w:pPr>
              <w:widowControl/>
              <w:jc w:val="center"/>
              <w:rPr>
                <w:bCs/>
                <w:kern w:val="0"/>
                <w:sz w:val="24"/>
                <w:szCs w:val="24"/>
              </w:rPr>
            </w:pPr>
            <w:r w:rsidRPr="00E21EBF">
              <w:rPr>
                <w:bCs/>
                <w:kern w:val="0"/>
                <w:sz w:val="24"/>
                <w:szCs w:val="24"/>
              </w:rPr>
              <w:t>计量单位</w:t>
            </w:r>
          </w:p>
        </w:tc>
        <w:tc>
          <w:tcPr>
            <w:tcW w:w="737" w:type="dxa"/>
            <w:vAlign w:val="center"/>
          </w:tcPr>
          <w:p w:rsidR="0079363C" w:rsidRPr="00E21EBF" w:rsidRDefault="0079363C" w:rsidP="00B671A0">
            <w:pPr>
              <w:widowControl/>
              <w:jc w:val="center"/>
              <w:rPr>
                <w:bCs/>
                <w:kern w:val="0"/>
                <w:sz w:val="24"/>
                <w:szCs w:val="24"/>
              </w:rPr>
            </w:pPr>
            <w:r w:rsidRPr="00E21EBF">
              <w:rPr>
                <w:bCs/>
                <w:kern w:val="0"/>
                <w:sz w:val="24"/>
                <w:szCs w:val="24"/>
              </w:rPr>
              <w:t>总价</w:t>
            </w: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18"/>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18"/>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79363C"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bl>
    <w:p w:rsidR="0079363C" w:rsidRPr="00E21EBF" w:rsidRDefault="0079363C" w:rsidP="0079363C">
      <w:pPr>
        <w:ind w:left="180"/>
        <w:rPr>
          <w:sz w:val="24"/>
        </w:rPr>
      </w:pPr>
    </w:p>
    <w:p w:rsidR="0079363C" w:rsidRPr="00E21EBF" w:rsidRDefault="0079363C" w:rsidP="0079363C">
      <w:pPr>
        <w:spacing w:line="360" w:lineRule="auto"/>
        <w:ind w:left="181"/>
        <w:rPr>
          <w:sz w:val="24"/>
          <w:szCs w:val="24"/>
        </w:rPr>
      </w:pPr>
      <w:r w:rsidRPr="00E21EBF">
        <w:rPr>
          <w:sz w:val="24"/>
          <w:szCs w:val="24"/>
        </w:rPr>
        <w:t>注：</w:t>
      </w:r>
    </w:p>
    <w:p w:rsidR="0079363C" w:rsidRPr="00E21EBF" w:rsidRDefault="0079363C" w:rsidP="0079363C">
      <w:pPr>
        <w:spacing w:line="360" w:lineRule="auto"/>
        <w:ind w:left="181"/>
        <w:rPr>
          <w:sz w:val="24"/>
          <w:szCs w:val="24"/>
        </w:rPr>
      </w:pPr>
      <w:r w:rsidRPr="00E21EBF">
        <w:rPr>
          <w:sz w:val="24"/>
          <w:szCs w:val="24"/>
        </w:rPr>
        <w:t xml:space="preserve">1. </w:t>
      </w:r>
      <w:r w:rsidRPr="00E21EBF">
        <w:rPr>
          <w:sz w:val="24"/>
          <w:szCs w:val="24"/>
        </w:rPr>
        <w:t>商品属性应在</w:t>
      </w:r>
      <w:r w:rsidRPr="00E21EBF">
        <w:rPr>
          <w:sz w:val="24"/>
          <w:szCs w:val="24"/>
        </w:rPr>
        <w:t>“</w:t>
      </w:r>
      <w:r w:rsidRPr="00E21EBF">
        <w:rPr>
          <w:sz w:val="24"/>
          <w:szCs w:val="24"/>
        </w:rPr>
        <w:t>环保产品</w:t>
      </w:r>
      <w:r w:rsidRPr="00E21EBF">
        <w:rPr>
          <w:sz w:val="24"/>
          <w:szCs w:val="24"/>
        </w:rPr>
        <w:t>”</w:t>
      </w:r>
      <w:r w:rsidRPr="00E21EBF">
        <w:rPr>
          <w:sz w:val="24"/>
          <w:szCs w:val="24"/>
        </w:rPr>
        <w:t>、</w:t>
      </w:r>
      <w:r w:rsidRPr="00E21EBF">
        <w:rPr>
          <w:sz w:val="24"/>
          <w:szCs w:val="24"/>
        </w:rPr>
        <w:t>“</w:t>
      </w:r>
      <w:r w:rsidRPr="00E21EBF">
        <w:rPr>
          <w:sz w:val="24"/>
          <w:szCs w:val="24"/>
        </w:rPr>
        <w:t>节能、节水产品</w:t>
      </w:r>
      <w:r w:rsidRPr="00E21EBF">
        <w:rPr>
          <w:sz w:val="24"/>
          <w:szCs w:val="24"/>
        </w:rPr>
        <w:t>”</w:t>
      </w:r>
      <w:r w:rsidRPr="00E21EBF">
        <w:rPr>
          <w:sz w:val="24"/>
          <w:szCs w:val="24"/>
        </w:rPr>
        <w:t>、</w:t>
      </w:r>
      <w:r w:rsidRPr="00E21EBF">
        <w:rPr>
          <w:sz w:val="24"/>
          <w:szCs w:val="24"/>
        </w:rPr>
        <w:t>“</w:t>
      </w:r>
      <w:r w:rsidRPr="00E21EBF">
        <w:rPr>
          <w:sz w:val="24"/>
          <w:szCs w:val="24"/>
        </w:rPr>
        <w:t>自主知识产权产品</w:t>
      </w:r>
      <w:r w:rsidRPr="00E21EBF">
        <w:rPr>
          <w:sz w:val="24"/>
          <w:szCs w:val="24"/>
        </w:rPr>
        <w:t>”</w:t>
      </w:r>
      <w:r w:rsidRPr="00E21EBF">
        <w:rPr>
          <w:sz w:val="24"/>
          <w:szCs w:val="24"/>
        </w:rPr>
        <w:t>、</w:t>
      </w:r>
      <w:r w:rsidRPr="00E21EBF">
        <w:rPr>
          <w:sz w:val="24"/>
          <w:szCs w:val="24"/>
        </w:rPr>
        <w:t>“</w:t>
      </w:r>
      <w:r w:rsidRPr="00E21EBF">
        <w:rPr>
          <w:sz w:val="24"/>
          <w:szCs w:val="24"/>
        </w:rPr>
        <w:t>无</w:t>
      </w:r>
      <w:r w:rsidRPr="00E21EBF">
        <w:rPr>
          <w:sz w:val="24"/>
          <w:szCs w:val="24"/>
        </w:rPr>
        <w:t>”</w:t>
      </w:r>
      <w:r w:rsidRPr="00E21EBF">
        <w:rPr>
          <w:sz w:val="24"/>
          <w:szCs w:val="24"/>
        </w:rPr>
        <w:t>四个选择项中选择填写。</w:t>
      </w:r>
    </w:p>
    <w:p w:rsidR="0079363C" w:rsidRPr="00E21EBF" w:rsidRDefault="0079363C" w:rsidP="0079363C">
      <w:pPr>
        <w:spacing w:line="360" w:lineRule="auto"/>
        <w:ind w:left="181"/>
        <w:rPr>
          <w:sz w:val="24"/>
          <w:szCs w:val="24"/>
        </w:rPr>
      </w:pPr>
      <w:r w:rsidRPr="00E21EBF">
        <w:rPr>
          <w:sz w:val="24"/>
          <w:szCs w:val="24"/>
        </w:rPr>
        <w:t xml:space="preserve">2. </w:t>
      </w:r>
      <w:r w:rsidRPr="00E21EBF">
        <w:rPr>
          <w:sz w:val="24"/>
          <w:szCs w:val="24"/>
        </w:rPr>
        <w:t>开标分项一览表中应列明开标一览表中每项的分项内容。</w:t>
      </w:r>
    </w:p>
    <w:p w:rsidR="00196E07" w:rsidRPr="00E21EBF" w:rsidRDefault="00196E07" w:rsidP="0079363C">
      <w:pPr>
        <w:spacing w:line="360" w:lineRule="auto"/>
        <w:ind w:left="181"/>
        <w:rPr>
          <w:sz w:val="24"/>
          <w:szCs w:val="24"/>
        </w:rPr>
      </w:pPr>
      <w:r w:rsidRPr="00E21EBF">
        <w:rPr>
          <w:rFonts w:hint="eastAsia"/>
          <w:sz w:val="24"/>
          <w:szCs w:val="24"/>
        </w:rPr>
        <w:t xml:space="preserve">3. </w:t>
      </w:r>
      <w:r w:rsidRPr="00E21EBF">
        <w:rPr>
          <w:rFonts w:hint="eastAsia"/>
          <w:sz w:val="24"/>
          <w:szCs w:val="24"/>
        </w:rPr>
        <w:t>如国产产品，产地精确到省级行政区域。如进口产品，产地精确到国家。</w:t>
      </w:r>
    </w:p>
    <w:p w:rsidR="0079363C" w:rsidRPr="00E21EBF" w:rsidRDefault="0079363C" w:rsidP="0079363C">
      <w:pPr>
        <w:spacing w:line="360" w:lineRule="auto"/>
        <w:ind w:left="181"/>
        <w:rPr>
          <w:sz w:val="24"/>
          <w:szCs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t>附件</w:t>
      </w:r>
      <w:r w:rsidR="00B05458" w:rsidRPr="00F94945">
        <w:rPr>
          <w:rFonts w:hint="eastAsia"/>
          <w:b/>
          <w:sz w:val="24"/>
        </w:rPr>
        <w:t>6</w:t>
      </w:r>
      <w:r w:rsidRPr="00F94945">
        <w:rPr>
          <w:b/>
          <w:sz w:val="24"/>
        </w:rPr>
        <w:t>-1</w:t>
      </w:r>
    </w:p>
    <w:p w:rsidR="00537D63" w:rsidRPr="00E21EBF" w:rsidRDefault="00537D63" w:rsidP="005D792B">
      <w:pPr>
        <w:autoSpaceDN w:val="0"/>
        <w:spacing w:line="360" w:lineRule="auto"/>
        <w:jc w:val="center"/>
        <w:rPr>
          <w:b/>
          <w:bCs/>
          <w:sz w:val="24"/>
        </w:rPr>
      </w:pPr>
      <w:r w:rsidRPr="00E21EBF">
        <w:rPr>
          <w:b/>
          <w:bCs/>
          <w:sz w:val="24"/>
        </w:rPr>
        <w:t>商务要求点对点应答表</w:t>
      </w:r>
    </w:p>
    <w:p w:rsidR="007737A3" w:rsidRPr="00E21EBF" w:rsidRDefault="007737A3" w:rsidP="00537D63">
      <w:pPr>
        <w:spacing w:line="460" w:lineRule="exact"/>
        <w:rPr>
          <w:sz w:val="24"/>
        </w:rPr>
      </w:pP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p w:rsidR="00BF7162" w:rsidRPr="00E21EBF"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21EBF" w:rsidRPr="00E21EBF" w:rsidTr="00954AD1">
        <w:trPr>
          <w:jc w:val="center"/>
        </w:trPr>
        <w:tc>
          <w:tcPr>
            <w:tcW w:w="10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序号</w:t>
            </w:r>
          </w:p>
        </w:tc>
        <w:tc>
          <w:tcPr>
            <w:tcW w:w="250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投标应答</w:t>
            </w:r>
          </w:p>
        </w:tc>
        <w:tc>
          <w:tcPr>
            <w:tcW w:w="1979"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偏离说明</w:t>
            </w:r>
          </w:p>
        </w:tc>
        <w:tc>
          <w:tcPr>
            <w:tcW w:w="1241"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备注</w:t>
            </w: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一</w:t>
            </w:r>
            <w:r w:rsidRPr="00E21EBF">
              <w:rPr>
                <w:kern w:val="0"/>
                <w:sz w:val="24"/>
                <w:szCs w:val="21"/>
              </w:rPr>
              <w:t>）报价要求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（二）服务要求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（三）交货要求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四</w:t>
            </w:r>
            <w:r w:rsidRPr="00E21EBF">
              <w:rPr>
                <w:kern w:val="0"/>
                <w:sz w:val="24"/>
                <w:szCs w:val="21"/>
              </w:rPr>
              <w:t>）付款方式</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五</w:t>
            </w:r>
            <w:r w:rsidRPr="00E21EBF">
              <w:rPr>
                <w:kern w:val="0"/>
                <w:sz w:val="24"/>
                <w:szCs w:val="21"/>
              </w:rPr>
              <w:t>）投标保证金和履约保证金</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442682">
        <w:trPr>
          <w:jc w:val="center"/>
        </w:trPr>
        <w:tc>
          <w:tcPr>
            <w:tcW w:w="9480" w:type="dxa"/>
            <w:gridSpan w:val="5"/>
            <w:shd w:val="clear" w:color="auto" w:fill="auto"/>
            <w:vAlign w:val="center"/>
          </w:tcPr>
          <w:p w:rsidR="00DA27F3" w:rsidRPr="00E21EBF" w:rsidRDefault="00DA27F3" w:rsidP="00954AD1">
            <w:pPr>
              <w:widowControl/>
              <w:snapToGrid w:val="0"/>
              <w:jc w:val="left"/>
              <w:rPr>
                <w:kern w:val="0"/>
                <w:sz w:val="24"/>
                <w:szCs w:val="21"/>
              </w:rPr>
            </w:pPr>
            <w:r w:rsidRPr="00E21EBF">
              <w:rPr>
                <w:rFonts w:hint="eastAsia"/>
                <w:kern w:val="0"/>
                <w:sz w:val="24"/>
                <w:szCs w:val="21"/>
              </w:rPr>
              <w:t>（六）验收方法及标准</w:t>
            </w:r>
          </w:p>
        </w:tc>
      </w:tr>
      <w:tr w:rsidR="00E21EBF" w:rsidRPr="00E21EBF" w:rsidTr="00954AD1">
        <w:trPr>
          <w:jc w:val="center"/>
        </w:trPr>
        <w:tc>
          <w:tcPr>
            <w:tcW w:w="1080" w:type="dxa"/>
            <w:shd w:val="clear" w:color="auto" w:fill="auto"/>
            <w:vAlign w:val="center"/>
          </w:tcPr>
          <w:p w:rsidR="00DA27F3" w:rsidRPr="00E21EBF" w:rsidRDefault="00DA27F3" w:rsidP="00954AD1">
            <w:pPr>
              <w:widowControl/>
              <w:snapToGrid w:val="0"/>
              <w:jc w:val="center"/>
              <w:rPr>
                <w:kern w:val="0"/>
                <w:sz w:val="24"/>
                <w:szCs w:val="21"/>
              </w:rPr>
            </w:pPr>
          </w:p>
        </w:tc>
        <w:tc>
          <w:tcPr>
            <w:tcW w:w="2500" w:type="dxa"/>
            <w:shd w:val="clear" w:color="auto" w:fill="auto"/>
            <w:vAlign w:val="center"/>
          </w:tcPr>
          <w:p w:rsidR="00DA27F3" w:rsidRPr="00E21EBF" w:rsidRDefault="00DA27F3" w:rsidP="00954AD1">
            <w:pPr>
              <w:widowControl/>
              <w:snapToGrid w:val="0"/>
              <w:jc w:val="left"/>
              <w:rPr>
                <w:kern w:val="0"/>
                <w:sz w:val="24"/>
                <w:szCs w:val="21"/>
              </w:rPr>
            </w:pPr>
          </w:p>
        </w:tc>
        <w:tc>
          <w:tcPr>
            <w:tcW w:w="2680" w:type="dxa"/>
            <w:shd w:val="clear" w:color="auto" w:fill="auto"/>
            <w:vAlign w:val="center"/>
          </w:tcPr>
          <w:p w:rsidR="00DA27F3" w:rsidRPr="00E21EBF" w:rsidRDefault="00DA27F3" w:rsidP="00954AD1">
            <w:pPr>
              <w:widowControl/>
              <w:snapToGrid w:val="0"/>
              <w:jc w:val="left"/>
              <w:rPr>
                <w:kern w:val="0"/>
                <w:sz w:val="24"/>
                <w:szCs w:val="21"/>
              </w:rPr>
            </w:pPr>
          </w:p>
        </w:tc>
        <w:tc>
          <w:tcPr>
            <w:tcW w:w="1979" w:type="dxa"/>
            <w:shd w:val="clear" w:color="auto" w:fill="auto"/>
            <w:vAlign w:val="center"/>
          </w:tcPr>
          <w:p w:rsidR="00DA27F3" w:rsidRPr="00E21EBF" w:rsidRDefault="00DA27F3" w:rsidP="00954AD1">
            <w:pPr>
              <w:widowControl/>
              <w:snapToGrid w:val="0"/>
              <w:jc w:val="left"/>
              <w:rPr>
                <w:kern w:val="0"/>
                <w:sz w:val="24"/>
                <w:szCs w:val="21"/>
              </w:rPr>
            </w:pPr>
          </w:p>
        </w:tc>
        <w:tc>
          <w:tcPr>
            <w:tcW w:w="1241" w:type="dxa"/>
            <w:shd w:val="clear" w:color="auto" w:fill="auto"/>
            <w:vAlign w:val="center"/>
          </w:tcPr>
          <w:p w:rsidR="00DA27F3" w:rsidRPr="00E21EBF" w:rsidRDefault="00DA27F3" w:rsidP="00954AD1">
            <w:pPr>
              <w:widowControl/>
              <w:snapToGrid w:val="0"/>
              <w:jc w:val="left"/>
              <w:rPr>
                <w:kern w:val="0"/>
                <w:sz w:val="24"/>
                <w:szCs w:val="21"/>
              </w:rPr>
            </w:pPr>
          </w:p>
        </w:tc>
      </w:tr>
    </w:tbl>
    <w:p w:rsidR="00537D63" w:rsidRPr="00E21EBF" w:rsidRDefault="00537D63" w:rsidP="00537D63">
      <w:pPr>
        <w:spacing w:line="620" w:lineRule="exact"/>
        <w:rPr>
          <w:sz w:val="24"/>
        </w:rPr>
      </w:pPr>
      <w:r w:rsidRPr="00E21EBF">
        <w:rPr>
          <w:sz w:val="24"/>
        </w:rPr>
        <w:t>注：</w:t>
      </w:r>
    </w:p>
    <w:p w:rsidR="00537D63" w:rsidRPr="00E21EBF" w:rsidRDefault="00537D63" w:rsidP="00537D63">
      <w:pPr>
        <w:spacing w:line="360" w:lineRule="auto"/>
        <w:rPr>
          <w:sz w:val="24"/>
        </w:rPr>
      </w:pPr>
      <w:r w:rsidRPr="00E21EBF">
        <w:rPr>
          <w:sz w:val="24"/>
        </w:rPr>
        <w:t xml:space="preserve">1. </w:t>
      </w:r>
      <w:r w:rsidR="007C1D1B" w:rsidRPr="00E21EBF">
        <w:rPr>
          <w:sz w:val="24"/>
        </w:rPr>
        <w:t>不如实填写</w:t>
      </w:r>
      <w:r w:rsidRPr="00E21EBF">
        <w:rPr>
          <w:sz w:val="24"/>
        </w:rPr>
        <w:t>偏离情况的投标文件将视为虚假材料。</w:t>
      </w:r>
    </w:p>
    <w:p w:rsidR="00537D63" w:rsidRPr="00E21EBF" w:rsidRDefault="00537D63" w:rsidP="00537D63">
      <w:pPr>
        <w:spacing w:line="360" w:lineRule="auto"/>
        <w:rPr>
          <w:sz w:val="24"/>
        </w:rPr>
      </w:pPr>
      <w:r w:rsidRPr="00E21EBF">
        <w:rPr>
          <w:sz w:val="24"/>
        </w:rPr>
        <w:t xml:space="preserve">2. </w:t>
      </w:r>
      <w:r w:rsidRPr="00E21EBF">
        <w:rPr>
          <w:sz w:val="24"/>
        </w:rPr>
        <w:t>招标要求指招标文件中规定的具体要求，投标应答指</w:t>
      </w:r>
      <w:r w:rsidR="007C1D1B" w:rsidRPr="00E21EBF">
        <w:rPr>
          <w:rFonts w:hint="eastAsia"/>
          <w:sz w:val="24"/>
        </w:rPr>
        <w:t>投标文件</w:t>
      </w:r>
      <w:r w:rsidRPr="00E21EBF">
        <w:rPr>
          <w:sz w:val="24"/>
        </w:rPr>
        <w:t>的</w:t>
      </w:r>
      <w:r w:rsidR="007C1D1B" w:rsidRPr="00E21EBF">
        <w:rPr>
          <w:rFonts w:hint="eastAsia"/>
          <w:sz w:val="24"/>
        </w:rPr>
        <w:t>具体内容</w:t>
      </w:r>
      <w:r w:rsidRPr="00E21EBF">
        <w:rPr>
          <w:sz w:val="24"/>
        </w:rPr>
        <w:t>。</w:t>
      </w:r>
    </w:p>
    <w:p w:rsidR="00537D63" w:rsidRPr="00E21EBF" w:rsidRDefault="00537D63" w:rsidP="00537D63">
      <w:pPr>
        <w:spacing w:line="360" w:lineRule="auto"/>
        <w:rPr>
          <w:sz w:val="24"/>
        </w:rPr>
      </w:pPr>
      <w:r w:rsidRPr="00E21EBF">
        <w:rPr>
          <w:sz w:val="24"/>
        </w:rPr>
        <w:t xml:space="preserve">4. </w:t>
      </w:r>
      <w:r w:rsidRPr="00E21EBF">
        <w:rPr>
          <w:sz w:val="24"/>
        </w:rPr>
        <w:t>偏离说明指招标要求与投标应答之间的不同之处。</w:t>
      </w:r>
    </w:p>
    <w:p w:rsidR="00537D63" w:rsidRPr="00E21EBF" w:rsidRDefault="00537D63" w:rsidP="00537D63">
      <w:pPr>
        <w:spacing w:line="360" w:lineRule="auto"/>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t>附件</w:t>
      </w:r>
      <w:r w:rsidR="00B05458" w:rsidRPr="00F94945">
        <w:rPr>
          <w:rFonts w:hint="eastAsia"/>
          <w:b/>
          <w:sz w:val="24"/>
        </w:rPr>
        <w:t>6</w:t>
      </w:r>
      <w:r w:rsidRPr="00F94945">
        <w:rPr>
          <w:b/>
          <w:sz w:val="24"/>
        </w:rPr>
        <w:t>-2</w:t>
      </w:r>
    </w:p>
    <w:p w:rsidR="00537D63" w:rsidRPr="00E21EBF" w:rsidRDefault="00537D63" w:rsidP="005D792B">
      <w:pPr>
        <w:autoSpaceDN w:val="0"/>
        <w:spacing w:line="360" w:lineRule="auto"/>
        <w:jc w:val="center"/>
        <w:rPr>
          <w:b/>
          <w:bCs/>
          <w:sz w:val="24"/>
        </w:rPr>
      </w:pPr>
      <w:r w:rsidRPr="00E21EBF">
        <w:rPr>
          <w:b/>
          <w:bCs/>
          <w:sz w:val="24"/>
        </w:rPr>
        <w:t>技术要求点对点应答表</w:t>
      </w: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21EBF" w:rsidRPr="00E21EBF" w:rsidTr="00A21611">
        <w:trPr>
          <w:tblHeader/>
          <w:jc w:val="center"/>
        </w:trPr>
        <w:tc>
          <w:tcPr>
            <w:tcW w:w="9807" w:type="dxa"/>
            <w:gridSpan w:val="7"/>
            <w:shd w:val="clear" w:color="auto" w:fill="auto"/>
            <w:vAlign w:val="center"/>
          </w:tcPr>
          <w:p w:rsidR="00A21611" w:rsidRPr="00E21EBF" w:rsidRDefault="00A21611" w:rsidP="00A21611">
            <w:pPr>
              <w:widowControl/>
              <w:snapToGrid w:val="0"/>
              <w:rPr>
                <w:b/>
                <w:kern w:val="0"/>
                <w:sz w:val="24"/>
                <w:szCs w:val="21"/>
              </w:rPr>
            </w:pPr>
            <w:r w:rsidRPr="00E21EBF">
              <w:rPr>
                <w:rFonts w:hint="eastAsia"/>
                <w:b/>
                <w:kern w:val="0"/>
                <w:sz w:val="24"/>
                <w:szCs w:val="21"/>
              </w:rPr>
              <w:t>招标文件第二部分技术要求</w:t>
            </w:r>
          </w:p>
        </w:tc>
      </w:tr>
      <w:tr w:rsidR="00E21EBF" w:rsidRPr="00E21EBF" w:rsidTr="00CC7008">
        <w:trPr>
          <w:tblHeader/>
          <w:jc w:val="center"/>
        </w:trPr>
        <w:tc>
          <w:tcPr>
            <w:tcW w:w="843"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序号</w:t>
            </w:r>
          </w:p>
        </w:tc>
        <w:tc>
          <w:tcPr>
            <w:tcW w:w="3680" w:type="dxa"/>
            <w:gridSpan w:val="3"/>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偏离说明</w:t>
            </w:r>
          </w:p>
        </w:tc>
        <w:tc>
          <w:tcPr>
            <w:tcW w:w="1315"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备注</w:t>
            </w: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1</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2</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3</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r w:rsidRPr="00E21EBF">
              <w:rPr>
                <w:rFonts w:hint="eastAsia"/>
                <w:kern w:val="0"/>
                <w:sz w:val="24"/>
                <w:szCs w:val="21"/>
              </w:rPr>
              <w:t>…</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9807" w:type="dxa"/>
            <w:gridSpan w:val="7"/>
            <w:shd w:val="clear" w:color="auto" w:fill="auto"/>
            <w:vAlign w:val="center"/>
          </w:tcPr>
          <w:p w:rsidR="00A21611" w:rsidRPr="00E21EBF" w:rsidRDefault="00802294" w:rsidP="00A21611">
            <w:pPr>
              <w:widowControl/>
              <w:snapToGrid w:val="0"/>
              <w:rPr>
                <w:b/>
                <w:kern w:val="0"/>
                <w:sz w:val="24"/>
                <w:szCs w:val="21"/>
              </w:rPr>
            </w:pPr>
            <w:r w:rsidRPr="00802294">
              <w:rPr>
                <w:rFonts w:hint="eastAsia"/>
                <w:b/>
                <w:kern w:val="0"/>
                <w:sz w:val="24"/>
                <w:szCs w:val="21"/>
              </w:rPr>
              <w:t>采购清单技术参数</w:t>
            </w:r>
            <w:r w:rsidR="00A21611" w:rsidRPr="00E21EBF">
              <w:rPr>
                <w:b/>
                <w:kern w:val="0"/>
                <w:sz w:val="24"/>
                <w:szCs w:val="21"/>
              </w:rPr>
              <w:t>（</w:t>
            </w:r>
            <w:r w:rsidRPr="00802294">
              <w:rPr>
                <w:rFonts w:hint="eastAsia"/>
                <w:b/>
                <w:kern w:val="0"/>
                <w:sz w:val="24"/>
                <w:szCs w:val="21"/>
              </w:rPr>
              <w:t>采购清单技术参数</w:t>
            </w:r>
            <w:r w:rsidR="00A21611" w:rsidRPr="00E21EBF">
              <w:rPr>
                <w:b/>
                <w:kern w:val="0"/>
                <w:sz w:val="24"/>
                <w:szCs w:val="21"/>
              </w:rPr>
              <w:t>须逐条应答）</w:t>
            </w:r>
          </w:p>
        </w:tc>
      </w:tr>
      <w:tr w:rsidR="00E21EBF" w:rsidRPr="00E21EBF" w:rsidTr="00A21611">
        <w:trPr>
          <w:jc w:val="center"/>
        </w:trPr>
        <w:tc>
          <w:tcPr>
            <w:tcW w:w="843"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序号</w:t>
            </w:r>
          </w:p>
        </w:tc>
        <w:tc>
          <w:tcPr>
            <w:tcW w:w="1039" w:type="dxa"/>
            <w:shd w:val="clear" w:color="auto" w:fill="auto"/>
            <w:vAlign w:val="center"/>
          </w:tcPr>
          <w:p w:rsidR="00DF5AE0" w:rsidRDefault="00DF5AE0" w:rsidP="00A21611">
            <w:pPr>
              <w:widowControl/>
              <w:snapToGrid w:val="0"/>
              <w:jc w:val="center"/>
              <w:rPr>
                <w:kern w:val="0"/>
                <w:sz w:val="24"/>
                <w:szCs w:val="21"/>
              </w:rPr>
            </w:pPr>
            <w:r>
              <w:rPr>
                <w:rFonts w:hint="eastAsia"/>
                <w:kern w:val="0"/>
                <w:sz w:val="24"/>
                <w:szCs w:val="21"/>
              </w:rPr>
              <w:t>标的</w:t>
            </w:r>
          </w:p>
          <w:p w:rsidR="00A21611" w:rsidRPr="00E21EBF" w:rsidRDefault="00A21611" w:rsidP="00A21611">
            <w:pPr>
              <w:widowControl/>
              <w:snapToGrid w:val="0"/>
              <w:jc w:val="center"/>
              <w:rPr>
                <w:kern w:val="0"/>
                <w:sz w:val="24"/>
                <w:szCs w:val="21"/>
              </w:rPr>
            </w:pPr>
            <w:r w:rsidRPr="00E21EBF">
              <w:rPr>
                <w:rFonts w:hint="eastAsia"/>
                <w:kern w:val="0"/>
                <w:sz w:val="24"/>
                <w:szCs w:val="21"/>
              </w:rPr>
              <w:t>名称</w:t>
            </w:r>
          </w:p>
        </w:tc>
        <w:tc>
          <w:tcPr>
            <w:tcW w:w="851" w:type="dxa"/>
            <w:shd w:val="clear" w:color="auto" w:fill="auto"/>
            <w:vAlign w:val="center"/>
          </w:tcPr>
          <w:p w:rsidR="00A21611" w:rsidRPr="00E21EBF" w:rsidRDefault="00A21611" w:rsidP="00A21611">
            <w:pPr>
              <w:snapToGrid w:val="0"/>
              <w:jc w:val="center"/>
              <w:rPr>
                <w:rFonts w:cs="宋体"/>
                <w:kern w:val="0"/>
                <w:sz w:val="24"/>
              </w:rPr>
            </w:pPr>
            <w:r w:rsidRPr="00E21EBF">
              <w:rPr>
                <w:rFonts w:cs="宋体" w:hint="eastAsia"/>
                <w:kern w:val="0"/>
                <w:sz w:val="24"/>
              </w:rPr>
              <w:t>条款</w:t>
            </w:r>
          </w:p>
          <w:p w:rsidR="00A21611" w:rsidRPr="00E21EBF" w:rsidRDefault="00A21611" w:rsidP="00A21611">
            <w:pPr>
              <w:snapToGrid w:val="0"/>
              <w:jc w:val="center"/>
              <w:rPr>
                <w:kern w:val="0"/>
                <w:sz w:val="24"/>
                <w:szCs w:val="21"/>
              </w:rPr>
            </w:pPr>
            <w:r w:rsidRPr="00E21EBF">
              <w:rPr>
                <w:rFonts w:cs="宋体" w:hint="eastAsia"/>
                <w:kern w:val="0"/>
                <w:sz w:val="24"/>
              </w:rPr>
              <w:t>序号</w:t>
            </w:r>
          </w:p>
        </w:tc>
        <w:tc>
          <w:tcPr>
            <w:tcW w:w="1790" w:type="dxa"/>
            <w:shd w:val="clear" w:color="auto" w:fill="auto"/>
            <w:vAlign w:val="center"/>
          </w:tcPr>
          <w:p w:rsidR="00A21611" w:rsidRPr="00E21EBF" w:rsidRDefault="00A21611" w:rsidP="00E3578B">
            <w:pPr>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偏离</w:t>
            </w:r>
          </w:p>
          <w:p w:rsidR="00A21611" w:rsidRPr="00E21EBF" w:rsidRDefault="00A21611" w:rsidP="00E3578B">
            <w:pPr>
              <w:widowControl/>
              <w:snapToGrid w:val="0"/>
              <w:jc w:val="center"/>
              <w:rPr>
                <w:kern w:val="0"/>
                <w:sz w:val="24"/>
                <w:szCs w:val="21"/>
              </w:rPr>
            </w:pPr>
            <w:r w:rsidRPr="00E21EBF">
              <w:rPr>
                <w:kern w:val="0"/>
                <w:sz w:val="24"/>
                <w:szCs w:val="21"/>
              </w:rPr>
              <w:t>说明</w:t>
            </w:r>
          </w:p>
        </w:tc>
        <w:tc>
          <w:tcPr>
            <w:tcW w:w="1315" w:type="dxa"/>
            <w:shd w:val="clear" w:color="auto" w:fill="auto"/>
            <w:vAlign w:val="center"/>
          </w:tcPr>
          <w:p w:rsidR="00A21611" w:rsidRPr="00E21EBF" w:rsidRDefault="00A21611" w:rsidP="00E3578B">
            <w:pPr>
              <w:widowControl/>
              <w:snapToGrid w:val="0"/>
              <w:jc w:val="center"/>
              <w:rPr>
                <w:kern w:val="0"/>
                <w:sz w:val="24"/>
                <w:szCs w:val="21"/>
              </w:rPr>
            </w:pPr>
            <w:r w:rsidRPr="00E21EBF">
              <w:rPr>
                <w:rFonts w:hint="eastAsia"/>
                <w:kern w:val="0"/>
                <w:sz w:val="24"/>
                <w:szCs w:val="21"/>
              </w:rPr>
              <w:t>技术支撑材料所在页码</w:t>
            </w:r>
          </w:p>
        </w:tc>
      </w:tr>
      <w:tr w:rsidR="00E21EBF" w:rsidRPr="00E21EBF" w:rsidTr="00A21611">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03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A21611">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p>
        </w:tc>
        <w:tc>
          <w:tcPr>
            <w:tcW w:w="1039" w:type="dxa"/>
            <w:shd w:val="clear" w:color="auto" w:fill="auto"/>
            <w:vAlign w:val="center"/>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bl>
    <w:p w:rsidR="00537D63" w:rsidRPr="00E21EBF" w:rsidRDefault="00537D63" w:rsidP="00CD0467">
      <w:pPr>
        <w:snapToGrid w:val="0"/>
        <w:spacing w:line="480" w:lineRule="exact"/>
        <w:rPr>
          <w:sz w:val="24"/>
        </w:rPr>
      </w:pPr>
      <w:r w:rsidRPr="00E21EBF">
        <w:rPr>
          <w:sz w:val="24"/>
        </w:rPr>
        <w:t>注：</w:t>
      </w:r>
    </w:p>
    <w:p w:rsidR="00537D63" w:rsidRPr="00E21EBF" w:rsidRDefault="00537D63" w:rsidP="00CD0467">
      <w:pPr>
        <w:snapToGrid w:val="0"/>
        <w:spacing w:line="480" w:lineRule="exact"/>
        <w:rPr>
          <w:sz w:val="24"/>
        </w:rPr>
      </w:pPr>
      <w:r w:rsidRPr="00E21EBF">
        <w:rPr>
          <w:sz w:val="24"/>
        </w:rPr>
        <w:t xml:space="preserve">1. </w:t>
      </w:r>
      <w:r w:rsidR="009E44DC" w:rsidRPr="00E21EBF">
        <w:rPr>
          <w:sz w:val="24"/>
        </w:rPr>
        <w:t>不如实填写</w:t>
      </w:r>
      <w:r w:rsidRPr="00E21EBF">
        <w:rPr>
          <w:sz w:val="24"/>
        </w:rPr>
        <w:t>偏离情况的投标文件将视为虚假材料。</w:t>
      </w:r>
    </w:p>
    <w:p w:rsidR="00537D63" w:rsidRPr="00E21EBF" w:rsidRDefault="00537D63" w:rsidP="00CD0467">
      <w:pPr>
        <w:snapToGrid w:val="0"/>
        <w:spacing w:line="480" w:lineRule="exact"/>
        <w:rPr>
          <w:sz w:val="24"/>
        </w:rPr>
      </w:pPr>
      <w:r w:rsidRPr="00E21EBF">
        <w:rPr>
          <w:sz w:val="24"/>
        </w:rPr>
        <w:t xml:space="preserve">2. </w:t>
      </w:r>
      <w:r w:rsidRPr="00E21EBF">
        <w:rPr>
          <w:sz w:val="24"/>
        </w:rPr>
        <w:t>招标要求指招标文件中规定的具体要求，投标应答指投标</w:t>
      </w:r>
      <w:r w:rsidR="009E44DC" w:rsidRPr="00E21EBF">
        <w:rPr>
          <w:rFonts w:hint="eastAsia"/>
          <w:sz w:val="24"/>
        </w:rPr>
        <w:t>文件</w:t>
      </w:r>
      <w:r w:rsidR="009E44DC" w:rsidRPr="00E21EBF">
        <w:rPr>
          <w:sz w:val="24"/>
        </w:rPr>
        <w:t>的</w:t>
      </w:r>
      <w:r w:rsidR="009E44DC" w:rsidRPr="00E21EBF">
        <w:rPr>
          <w:rFonts w:hint="eastAsia"/>
          <w:sz w:val="24"/>
        </w:rPr>
        <w:t>具体内容</w:t>
      </w:r>
      <w:r w:rsidRPr="00E21EBF">
        <w:rPr>
          <w:sz w:val="24"/>
        </w:rPr>
        <w:t>。</w:t>
      </w:r>
    </w:p>
    <w:p w:rsidR="00CD0467" w:rsidRPr="00E21EBF" w:rsidRDefault="007737A3" w:rsidP="00CD0467">
      <w:pPr>
        <w:snapToGrid w:val="0"/>
        <w:spacing w:line="480" w:lineRule="exact"/>
        <w:rPr>
          <w:sz w:val="24"/>
        </w:rPr>
      </w:pPr>
      <w:r w:rsidRPr="00E21EBF">
        <w:rPr>
          <w:rFonts w:hint="eastAsia"/>
          <w:sz w:val="24"/>
        </w:rPr>
        <w:t>3</w:t>
      </w:r>
      <w:r w:rsidR="00537D63" w:rsidRPr="00E21EBF">
        <w:rPr>
          <w:sz w:val="24"/>
        </w:rPr>
        <w:t xml:space="preserve">. </w:t>
      </w:r>
      <w:r w:rsidR="00537D63" w:rsidRPr="00E21EBF">
        <w:rPr>
          <w:sz w:val="24"/>
        </w:rPr>
        <w:t>偏离说明指招标要求与投标应答之间的不同之处。</w:t>
      </w:r>
    </w:p>
    <w:p w:rsidR="00EF0D03" w:rsidRPr="00E21EBF" w:rsidRDefault="00EF0D03" w:rsidP="00CD0467">
      <w:pPr>
        <w:snapToGrid w:val="0"/>
        <w:spacing w:line="480" w:lineRule="exact"/>
        <w:rPr>
          <w:sz w:val="24"/>
        </w:rPr>
      </w:pPr>
      <w:r w:rsidRPr="00E21EBF">
        <w:rPr>
          <w:rFonts w:hint="eastAsia"/>
          <w:sz w:val="24"/>
        </w:rPr>
        <w:t xml:space="preserve">4. </w:t>
      </w:r>
      <w:r w:rsidRPr="00E21EBF">
        <w:rPr>
          <w:rFonts w:hint="eastAsia"/>
          <w:sz w:val="24"/>
        </w:rPr>
        <w:t>投标人在《技术要求点对点应答表》“</w:t>
      </w:r>
      <w:r w:rsidR="00802294" w:rsidRPr="00802294">
        <w:rPr>
          <w:rFonts w:hint="eastAsia"/>
          <w:sz w:val="24"/>
        </w:rPr>
        <w:t>采购清单技术参数</w:t>
      </w:r>
      <w:r w:rsidRPr="00E21EBF">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Default="00CD0467" w:rsidP="00CD0467">
      <w:pPr>
        <w:snapToGrid w:val="0"/>
        <w:rPr>
          <w:sz w:val="24"/>
        </w:rPr>
      </w:pPr>
    </w:p>
    <w:p w:rsidR="009032CF" w:rsidRPr="00E21EBF" w:rsidRDefault="009032CF" w:rsidP="00CD0467">
      <w:pPr>
        <w:snapToGrid w:val="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802294">
      <w:pPr>
        <w:tabs>
          <w:tab w:val="left" w:pos="360"/>
        </w:tabs>
        <w:spacing w:line="360" w:lineRule="auto"/>
        <w:rPr>
          <w:b/>
          <w:sz w:val="24"/>
        </w:rPr>
      </w:pPr>
      <w:r w:rsidRPr="00E21EBF">
        <w:rPr>
          <w:sz w:val="24"/>
        </w:rPr>
        <w:br w:type="page"/>
      </w:r>
      <w:r w:rsidRPr="00F94945">
        <w:rPr>
          <w:b/>
          <w:sz w:val="24"/>
        </w:rPr>
        <w:t>附件</w:t>
      </w:r>
      <w:r w:rsidR="00B05458" w:rsidRPr="00F94945">
        <w:rPr>
          <w:rFonts w:hint="eastAsia"/>
          <w:b/>
          <w:sz w:val="24"/>
        </w:rPr>
        <w:t>7</w:t>
      </w:r>
    </w:p>
    <w:p w:rsidR="00537D63" w:rsidRPr="00E21EBF" w:rsidRDefault="008E3C04" w:rsidP="005D792B">
      <w:pPr>
        <w:autoSpaceDN w:val="0"/>
        <w:spacing w:line="360" w:lineRule="auto"/>
        <w:jc w:val="center"/>
        <w:rPr>
          <w:b/>
          <w:bCs/>
          <w:sz w:val="24"/>
        </w:rPr>
      </w:pPr>
      <w:r w:rsidRPr="00E21EBF">
        <w:rPr>
          <w:rFonts w:hint="eastAsia"/>
          <w:b/>
          <w:bCs/>
          <w:sz w:val="24"/>
        </w:rPr>
        <w:t>业绩</w:t>
      </w:r>
    </w:p>
    <w:p w:rsidR="00056208" w:rsidRPr="00E21EBF" w:rsidRDefault="00056208" w:rsidP="00537D63">
      <w:pPr>
        <w:spacing w:line="460" w:lineRule="exact"/>
        <w:ind w:left="192"/>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537D63" w:rsidRPr="00E21EBF"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w:t>
            </w:r>
            <w:r w:rsidRPr="00E21EBF">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用户盖章的成功履行合同的相关证明材料</w:t>
            </w:r>
            <w:r w:rsidRPr="00E21EBF">
              <w:rPr>
                <w:rFonts w:hint="eastAsia"/>
                <w:bCs/>
                <w:sz w:val="24"/>
              </w:rPr>
              <w:t>扫描件</w:t>
            </w:r>
            <w:r w:rsidR="00CC7008" w:rsidRPr="00E21EBF">
              <w:rPr>
                <w:rFonts w:hint="eastAsia"/>
                <w:bCs/>
                <w:sz w:val="24"/>
              </w:rPr>
              <w:t>所在页码</w:t>
            </w: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F0D03"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bl>
    <w:p w:rsidR="00537D63" w:rsidRPr="00E21EBF" w:rsidRDefault="00537D63" w:rsidP="00537D63">
      <w:pPr>
        <w:spacing w:line="560" w:lineRule="exact"/>
        <w:jc w:val="center"/>
        <w:rPr>
          <w:sz w:val="24"/>
        </w:rPr>
      </w:pPr>
    </w:p>
    <w:p w:rsidR="00537D63" w:rsidRPr="00E21EBF" w:rsidRDefault="00537D63" w:rsidP="00537D63">
      <w:pPr>
        <w:spacing w:line="560" w:lineRule="exact"/>
        <w:rPr>
          <w:sz w:val="24"/>
        </w:rPr>
      </w:pPr>
      <w:r w:rsidRPr="00E21EBF">
        <w:rPr>
          <w:sz w:val="24"/>
        </w:rPr>
        <w:t>备注：若</w:t>
      </w:r>
      <w:r w:rsidR="008E3C04" w:rsidRPr="00E21EBF">
        <w:rPr>
          <w:rFonts w:hint="eastAsia"/>
          <w:sz w:val="24"/>
        </w:rPr>
        <w:t>招标文件第</w:t>
      </w:r>
      <w:r w:rsidR="00C627B1" w:rsidRPr="00E21EBF">
        <w:rPr>
          <w:rFonts w:hint="eastAsia"/>
          <w:sz w:val="24"/>
        </w:rPr>
        <w:t>二</w:t>
      </w:r>
      <w:r w:rsidR="008E3C04" w:rsidRPr="00E21EBF">
        <w:rPr>
          <w:rFonts w:hint="eastAsia"/>
          <w:sz w:val="24"/>
        </w:rPr>
        <w:t>部分评分因素及评标标准</w:t>
      </w:r>
      <w:r w:rsidR="00056208" w:rsidRPr="00E21EBF">
        <w:rPr>
          <w:rFonts w:hint="eastAsia"/>
          <w:sz w:val="24"/>
        </w:rPr>
        <w:t>中</w:t>
      </w:r>
      <w:r w:rsidRPr="00E21EBF">
        <w:rPr>
          <w:sz w:val="24"/>
        </w:rPr>
        <w:t>要求提供</w:t>
      </w:r>
      <w:r w:rsidR="008E3C04" w:rsidRPr="00E21EBF">
        <w:rPr>
          <w:rFonts w:hint="eastAsia"/>
          <w:sz w:val="24"/>
        </w:rPr>
        <w:t>业绩</w:t>
      </w:r>
      <w:r w:rsidRPr="00E21EBF">
        <w:rPr>
          <w:sz w:val="24"/>
        </w:rPr>
        <w:t>的，投标人所列业绩应按其要求将证明材料按顺序附后。</w:t>
      </w:r>
    </w:p>
    <w:p w:rsidR="00537D63" w:rsidRPr="00E21EBF" w:rsidRDefault="00537D63" w:rsidP="00537D63">
      <w:pPr>
        <w:spacing w:line="560" w:lineRule="exac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spacing w:line="46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t>附件</w:t>
      </w:r>
      <w:r w:rsidR="00B05458" w:rsidRPr="00F94945">
        <w:rPr>
          <w:rFonts w:hint="eastAsia"/>
          <w:b/>
          <w:sz w:val="24"/>
        </w:rPr>
        <w:t>8</w:t>
      </w:r>
    </w:p>
    <w:p w:rsidR="004A2BCE" w:rsidRPr="00E21EBF" w:rsidRDefault="004A2BCE" w:rsidP="004A2BCE">
      <w:pPr>
        <w:autoSpaceDN w:val="0"/>
        <w:spacing w:line="360" w:lineRule="auto"/>
        <w:jc w:val="center"/>
        <w:rPr>
          <w:b/>
          <w:bCs/>
          <w:sz w:val="24"/>
        </w:rPr>
      </w:pPr>
      <w:r w:rsidRPr="00E21EBF">
        <w:rPr>
          <w:rFonts w:hint="eastAsia"/>
          <w:b/>
          <w:bCs/>
          <w:sz w:val="24"/>
        </w:rPr>
        <w:t>制造商售后服务承诺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rFonts w:hint="eastAsia"/>
          <w:sz w:val="24"/>
        </w:rPr>
        <w:t>制造商（</w:t>
      </w:r>
      <w:r w:rsidR="00460C8D" w:rsidRPr="00E21EBF">
        <w:rPr>
          <w:rFonts w:hint="eastAsia"/>
          <w:sz w:val="24"/>
        </w:rPr>
        <w:t>加盖制造商公章</w:t>
      </w:r>
      <w:r w:rsidRPr="00E21EBF">
        <w:rPr>
          <w:rFonts w:hint="eastAsia"/>
          <w:sz w:val="24"/>
        </w:rPr>
        <w:t>）：</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A2BCE" w:rsidRPr="00E21EBF" w:rsidRDefault="004A2BCE" w:rsidP="004A2BCE">
      <w:pPr>
        <w:snapToGrid w:val="0"/>
        <w:spacing w:line="360" w:lineRule="auto"/>
        <w:rPr>
          <w:sz w:val="24"/>
          <w:szCs w:val="21"/>
        </w:rPr>
      </w:pPr>
    </w:p>
    <w:p w:rsidR="004A2BCE" w:rsidRPr="00E21EBF" w:rsidRDefault="004A2BCE" w:rsidP="004A2BCE">
      <w:pPr>
        <w:snapToGrid w:val="0"/>
        <w:spacing w:line="360" w:lineRule="auto"/>
        <w:rPr>
          <w:sz w:val="24"/>
          <w:szCs w:val="21"/>
        </w:rPr>
      </w:pPr>
      <w:r w:rsidRPr="00E21EBF">
        <w:rPr>
          <w:rFonts w:hint="eastAsia"/>
          <w:sz w:val="24"/>
          <w:szCs w:val="21"/>
        </w:rPr>
        <w:t>注：制造商售后服务承诺须</w:t>
      </w:r>
      <w:r w:rsidR="00460C8D" w:rsidRPr="00E21EBF">
        <w:rPr>
          <w:rFonts w:hint="eastAsia"/>
          <w:sz w:val="24"/>
          <w:szCs w:val="21"/>
        </w:rPr>
        <w:t>加盖制造商公章</w:t>
      </w:r>
      <w:r w:rsidRPr="00E21EBF">
        <w:rPr>
          <w:rFonts w:hint="eastAsia"/>
          <w:sz w:val="24"/>
          <w:szCs w:val="21"/>
        </w:rPr>
        <w:t>原件扫描后放入电子投标文件，否则不予认定。</w:t>
      </w:r>
    </w:p>
    <w:p w:rsidR="004A2BCE" w:rsidRPr="00E21EBF" w:rsidRDefault="004A2BCE" w:rsidP="004A2BCE"/>
    <w:p w:rsidR="004A2BCE" w:rsidRPr="00E21EBF" w:rsidRDefault="004A2BCE">
      <w:pPr>
        <w:widowControl/>
        <w:jc w:val="left"/>
        <w:rPr>
          <w:b/>
          <w:bCs/>
          <w:sz w:val="24"/>
        </w:rPr>
      </w:pPr>
      <w:r w:rsidRPr="00E21EBF">
        <w:rPr>
          <w:b/>
          <w:bCs/>
          <w:sz w:val="24"/>
        </w:rPr>
        <w:br w:type="page"/>
      </w:r>
    </w:p>
    <w:p w:rsidR="004A2BCE" w:rsidRPr="00E21EBF" w:rsidRDefault="004A2BCE" w:rsidP="004A2BCE">
      <w:pPr>
        <w:autoSpaceDN w:val="0"/>
        <w:spacing w:line="360" w:lineRule="auto"/>
        <w:jc w:val="center"/>
        <w:rPr>
          <w:b/>
          <w:bCs/>
          <w:sz w:val="24"/>
        </w:rPr>
      </w:pPr>
      <w:r w:rsidRPr="00E21EBF">
        <w:rPr>
          <w:rFonts w:hint="eastAsia"/>
          <w:b/>
          <w:bCs/>
          <w:sz w:val="24"/>
        </w:rPr>
        <w:t>投标人售后服务承诺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sz w:val="24"/>
        </w:rPr>
        <w:t>投标人名称：</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ED080B" w:rsidRPr="00E21EBF" w:rsidRDefault="00ED080B" w:rsidP="00537D63">
      <w:pPr>
        <w:spacing w:line="62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t>附件</w:t>
      </w:r>
      <w:r w:rsidR="0041737D" w:rsidRPr="00F94945">
        <w:rPr>
          <w:rFonts w:hint="eastAsia"/>
          <w:b/>
          <w:sz w:val="24"/>
        </w:rPr>
        <w:t>9</w:t>
      </w:r>
    </w:p>
    <w:p w:rsidR="00537D63" w:rsidRPr="00E21EBF" w:rsidRDefault="004559D5" w:rsidP="005D792B">
      <w:pPr>
        <w:autoSpaceDN w:val="0"/>
        <w:spacing w:line="360" w:lineRule="auto"/>
        <w:jc w:val="center"/>
        <w:rPr>
          <w:b/>
          <w:bCs/>
          <w:sz w:val="24"/>
        </w:rPr>
      </w:pPr>
      <w:r w:rsidRPr="00E21EBF">
        <w:rPr>
          <w:rFonts w:hint="eastAsia"/>
          <w:b/>
          <w:bCs/>
          <w:sz w:val="24"/>
        </w:rPr>
        <w:t>政府采购政策情况表</w:t>
      </w:r>
    </w:p>
    <w:p w:rsidR="00537D63" w:rsidRPr="00E21EBF" w:rsidRDefault="00537D63" w:rsidP="00537D63">
      <w:pPr>
        <w:spacing w:line="460" w:lineRule="exact"/>
        <w:jc w:val="center"/>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DF5AE0" w:rsidRPr="00172854" w:rsidRDefault="00DF5AE0" w:rsidP="00DF5AE0">
      <w:pPr>
        <w:spacing w:line="460" w:lineRule="exact"/>
        <w:rPr>
          <w:sz w:val="24"/>
          <w:szCs w:val="24"/>
        </w:rPr>
      </w:pPr>
      <w:r w:rsidRPr="00172854">
        <w:rPr>
          <w:sz w:val="24"/>
          <w:szCs w:val="24"/>
        </w:rPr>
        <w:t>填报要求：</w:t>
      </w:r>
    </w:p>
    <w:p w:rsidR="00DF5AE0" w:rsidRPr="00172854" w:rsidRDefault="00DF5AE0" w:rsidP="00DF5AE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DF5AE0" w:rsidRPr="00172854" w:rsidRDefault="00DF5AE0" w:rsidP="00DF5AE0">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DF5AE0" w:rsidRPr="00172854" w:rsidRDefault="00DF5AE0" w:rsidP="00DF5AE0">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172854" w:rsidRDefault="00DF5AE0" w:rsidP="00DF5AE0">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DF5AE0" w:rsidRPr="00172854" w:rsidRDefault="00DF5AE0" w:rsidP="00DF5AE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F5AE0" w:rsidRPr="00172854" w:rsidTr="00D95D91">
        <w:trPr>
          <w:trHeight w:val="490"/>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186"/>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24"/>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98"/>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240"/>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31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DF5AE0" w:rsidRPr="00172854" w:rsidRDefault="0082308A" w:rsidP="00D95D91">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67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如属于中小企业，须提供《中小企业声明函》。</w:t>
            </w:r>
          </w:p>
          <w:p w:rsidR="00DF5AE0" w:rsidRPr="00172854" w:rsidRDefault="00DF5AE0" w:rsidP="00D95D9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DF5AE0" w:rsidRPr="00172854" w:rsidRDefault="00DF5AE0" w:rsidP="00D95D9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如属于残疾人福利性单位，须提供《残疾人福利性单位声明函》。</w:t>
            </w:r>
          </w:p>
          <w:p w:rsidR="00DF5AE0" w:rsidRPr="00172854" w:rsidRDefault="00DF5AE0" w:rsidP="00D95D9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DF5AE0" w:rsidRPr="00E21EBF" w:rsidRDefault="00DF5AE0" w:rsidP="00DF5AE0">
      <w:pPr>
        <w:spacing w:line="360" w:lineRule="auto"/>
        <w:ind w:firstLineChars="1700" w:firstLine="3794"/>
        <w:rPr>
          <w:sz w:val="24"/>
        </w:rPr>
      </w:pPr>
      <w:r w:rsidRPr="00E21EBF">
        <w:rPr>
          <w:sz w:val="24"/>
        </w:rPr>
        <w:t>投标人名称：</w:t>
      </w:r>
    </w:p>
    <w:p w:rsidR="00DF5AE0" w:rsidRPr="00E21EBF" w:rsidRDefault="00DF5AE0" w:rsidP="00DF5AE0">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559D5" w:rsidRPr="00DF5AE0" w:rsidRDefault="004559D5" w:rsidP="004559D5">
      <w:pPr>
        <w:spacing w:line="360" w:lineRule="auto"/>
        <w:ind w:firstLineChars="200" w:firstLine="446"/>
        <w:outlineLvl w:val="0"/>
        <w:rPr>
          <w:sz w:val="24"/>
        </w:rPr>
      </w:pPr>
    </w:p>
    <w:p w:rsidR="004559D5" w:rsidRPr="00E21EBF" w:rsidRDefault="004559D5" w:rsidP="00537D63">
      <w:pPr>
        <w:spacing w:line="560" w:lineRule="exact"/>
        <w:jc w:val="center"/>
        <w:rPr>
          <w:sz w:val="24"/>
        </w:rPr>
      </w:pPr>
    </w:p>
    <w:p w:rsidR="004559D5" w:rsidRPr="00E21EBF" w:rsidRDefault="004559D5" w:rsidP="00537D63">
      <w:pPr>
        <w:spacing w:line="560" w:lineRule="exact"/>
        <w:jc w:val="center"/>
        <w:rPr>
          <w:sz w:val="24"/>
        </w:rPr>
      </w:pPr>
    </w:p>
    <w:p w:rsidR="00537D63" w:rsidRPr="00E21EBF" w:rsidRDefault="00537D63" w:rsidP="00537D63">
      <w:pPr>
        <w:spacing w:line="560" w:lineRule="exact"/>
        <w:jc w:val="center"/>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rFonts w:hint="eastAsia"/>
          <w:b/>
          <w:sz w:val="24"/>
        </w:rPr>
        <w:t>附件</w:t>
      </w:r>
      <w:r w:rsidR="0041737D" w:rsidRPr="00F94945">
        <w:rPr>
          <w:rFonts w:hint="eastAsia"/>
          <w:b/>
          <w:sz w:val="24"/>
        </w:rPr>
        <w:t>1</w:t>
      </w:r>
      <w:r w:rsidR="004B51EB" w:rsidRPr="00F94945">
        <w:rPr>
          <w:rFonts w:hint="eastAsia"/>
          <w:b/>
          <w:sz w:val="24"/>
        </w:rPr>
        <w:t>0</w:t>
      </w:r>
    </w:p>
    <w:p w:rsidR="00537D63" w:rsidRPr="00E21EBF" w:rsidRDefault="00537D63" w:rsidP="005D792B">
      <w:pPr>
        <w:autoSpaceDN w:val="0"/>
        <w:spacing w:line="360" w:lineRule="auto"/>
        <w:jc w:val="center"/>
        <w:rPr>
          <w:b/>
          <w:bCs/>
          <w:sz w:val="24"/>
        </w:rPr>
      </w:pPr>
      <w:r w:rsidRPr="00E21EBF">
        <w:rPr>
          <w:b/>
          <w:bCs/>
          <w:sz w:val="24"/>
        </w:rPr>
        <w:t>投标产品配置清单</w:t>
      </w:r>
    </w:p>
    <w:p w:rsidR="00056208" w:rsidRPr="00E21EBF" w:rsidRDefault="00056208" w:rsidP="00E15D14">
      <w:pPr>
        <w:spacing w:line="460" w:lineRule="exact"/>
        <w:rPr>
          <w:sz w:val="24"/>
        </w:rPr>
      </w:pPr>
    </w:p>
    <w:p w:rsidR="00056208" w:rsidRPr="00E21EBF" w:rsidRDefault="00056208" w:rsidP="00E15D14">
      <w:pPr>
        <w:spacing w:line="460" w:lineRule="exact"/>
        <w:rPr>
          <w:sz w:val="24"/>
        </w:rPr>
      </w:pPr>
      <w:r w:rsidRPr="00E21EBF">
        <w:rPr>
          <w:sz w:val="24"/>
        </w:rPr>
        <w:t>项目名称：</w:t>
      </w:r>
      <w:r w:rsidRPr="00E21EBF">
        <w:rPr>
          <w:sz w:val="24"/>
          <w:u w:val="single"/>
        </w:rPr>
        <w:t xml:space="preserve">                    </w:t>
      </w:r>
    </w:p>
    <w:p w:rsidR="00056208" w:rsidRPr="00E21EBF" w:rsidRDefault="00056208" w:rsidP="00E15D14">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056208" w:rsidRPr="00E21EBF"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序号</w:t>
            </w:r>
          </w:p>
        </w:tc>
        <w:tc>
          <w:tcPr>
            <w:tcW w:w="996" w:type="pct"/>
            <w:shd w:val="clear" w:color="auto" w:fill="auto"/>
            <w:vAlign w:val="center"/>
          </w:tcPr>
          <w:p w:rsidR="00537D63" w:rsidRPr="00E21EBF" w:rsidRDefault="00537D63" w:rsidP="00E15D14">
            <w:pPr>
              <w:spacing w:line="560" w:lineRule="exact"/>
              <w:jc w:val="center"/>
              <w:rPr>
                <w:sz w:val="24"/>
              </w:rPr>
            </w:pPr>
            <w:r w:rsidRPr="00E21EBF">
              <w:rPr>
                <w:sz w:val="24"/>
              </w:rPr>
              <w:t>设备名称</w:t>
            </w:r>
          </w:p>
        </w:tc>
        <w:tc>
          <w:tcPr>
            <w:tcW w:w="915" w:type="pct"/>
            <w:shd w:val="clear" w:color="auto" w:fill="auto"/>
            <w:vAlign w:val="center"/>
          </w:tcPr>
          <w:p w:rsidR="00537D63" w:rsidRPr="00E21EBF" w:rsidRDefault="00537D63" w:rsidP="00E15D14">
            <w:pPr>
              <w:spacing w:line="560" w:lineRule="exact"/>
              <w:jc w:val="center"/>
              <w:rPr>
                <w:sz w:val="24"/>
              </w:rPr>
            </w:pPr>
            <w:r w:rsidRPr="00E21EBF">
              <w:rPr>
                <w:sz w:val="24"/>
              </w:rPr>
              <w:t>规格型号</w:t>
            </w:r>
          </w:p>
        </w:tc>
        <w:tc>
          <w:tcPr>
            <w:tcW w:w="2525" w:type="pct"/>
            <w:shd w:val="clear" w:color="auto" w:fill="auto"/>
            <w:vAlign w:val="center"/>
          </w:tcPr>
          <w:p w:rsidR="00537D63" w:rsidRPr="00E21EBF" w:rsidRDefault="00537D63" w:rsidP="00E15D14">
            <w:pPr>
              <w:spacing w:line="560" w:lineRule="exact"/>
              <w:jc w:val="center"/>
              <w:rPr>
                <w:sz w:val="24"/>
              </w:rPr>
            </w:pPr>
            <w:r w:rsidRPr="00E21EBF">
              <w:rPr>
                <w:sz w:val="24"/>
              </w:rPr>
              <w:t>详细配置及技术标准</w:t>
            </w: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1</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2</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3</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537D63"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bl>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tabs>
          <w:tab w:val="left" w:pos="210"/>
        </w:tabs>
        <w:autoSpaceDE w:val="0"/>
        <w:autoSpaceDN w:val="0"/>
        <w:adjustRightInd w:val="0"/>
        <w:spacing w:line="460" w:lineRule="exact"/>
        <w:ind w:firstLineChars="200" w:firstLine="446"/>
        <w:rPr>
          <w:sz w:val="24"/>
        </w:rPr>
      </w:pPr>
      <w:r w:rsidRPr="00E21EBF">
        <w:rPr>
          <w:sz w:val="24"/>
        </w:rPr>
        <w:br w:type="page"/>
      </w:r>
    </w:p>
    <w:p w:rsidR="00537D63" w:rsidRPr="00F94945" w:rsidRDefault="00537D63" w:rsidP="00802294">
      <w:pPr>
        <w:tabs>
          <w:tab w:val="left" w:pos="360"/>
        </w:tabs>
        <w:spacing w:line="360" w:lineRule="auto"/>
        <w:rPr>
          <w:b/>
          <w:sz w:val="24"/>
        </w:rPr>
      </w:pPr>
      <w:r w:rsidRPr="00F94945">
        <w:rPr>
          <w:b/>
          <w:sz w:val="24"/>
        </w:rPr>
        <w:t>附件</w:t>
      </w:r>
      <w:r w:rsidR="0041737D" w:rsidRPr="00F94945">
        <w:rPr>
          <w:rFonts w:hint="eastAsia"/>
          <w:b/>
          <w:sz w:val="24"/>
        </w:rPr>
        <w:t>1</w:t>
      </w:r>
      <w:r w:rsidR="004B51EB" w:rsidRPr="00F94945">
        <w:rPr>
          <w:rFonts w:hint="eastAsia"/>
          <w:b/>
          <w:sz w:val="24"/>
        </w:rPr>
        <w:t>1</w:t>
      </w:r>
    </w:p>
    <w:p w:rsidR="00383878" w:rsidRPr="00156549" w:rsidRDefault="00383878" w:rsidP="00383878">
      <w:pPr>
        <w:autoSpaceDE w:val="0"/>
        <w:autoSpaceDN w:val="0"/>
        <w:spacing w:line="480" w:lineRule="auto"/>
        <w:jc w:val="center"/>
        <w:rPr>
          <w:b/>
          <w:sz w:val="24"/>
          <w:szCs w:val="24"/>
        </w:rPr>
      </w:pPr>
      <w:r w:rsidRPr="00156549">
        <w:rPr>
          <w:b/>
          <w:sz w:val="24"/>
          <w:szCs w:val="24"/>
        </w:rPr>
        <w:t>中小企业声明函（货物）</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374230">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694E79" w:rsidRDefault="00383878" w:rsidP="00383878">
      <w:pPr>
        <w:autoSpaceDE w:val="0"/>
        <w:autoSpaceDN w:val="0"/>
        <w:spacing w:line="500" w:lineRule="exact"/>
        <w:ind w:left="641"/>
        <w:jc w:val="left"/>
        <w:rPr>
          <w:sz w:val="24"/>
          <w:szCs w:val="24"/>
        </w:rPr>
      </w:pPr>
      <w:r w:rsidRPr="00694E7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83878" w:rsidRPr="00156549" w:rsidRDefault="00383878" w:rsidP="00383878">
      <w:pPr>
        <w:autoSpaceDE w:val="0"/>
        <w:autoSpaceDN w:val="0"/>
        <w:spacing w:line="500" w:lineRule="exact"/>
        <w:ind w:left="3840"/>
        <w:jc w:val="left"/>
        <w:rPr>
          <w:sz w:val="24"/>
          <w:szCs w:val="24"/>
        </w:rPr>
      </w:pPr>
      <w:r w:rsidRPr="00156549">
        <w:rPr>
          <w:sz w:val="24"/>
          <w:szCs w:val="24"/>
        </w:rPr>
        <w:t>投标人名称：</w:t>
      </w:r>
    </w:p>
    <w:p w:rsidR="00383878" w:rsidRPr="00156549" w:rsidRDefault="00383878" w:rsidP="00383878">
      <w:pPr>
        <w:autoSpaceDE w:val="0"/>
        <w:autoSpaceDN w:val="0"/>
        <w:spacing w:line="500" w:lineRule="exact"/>
        <w:ind w:left="3840"/>
        <w:jc w:val="left"/>
        <w:rPr>
          <w:b/>
          <w:sz w:val="24"/>
          <w:szCs w:val="24"/>
        </w:rPr>
      </w:pPr>
      <w:r w:rsidRPr="00156549">
        <w:rPr>
          <w:sz w:val="24"/>
          <w:szCs w:val="24"/>
        </w:rPr>
        <w:t>日期：</w:t>
      </w:r>
    </w:p>
    <w:p w:rsidR="00383878" w:rsidRPr="00156549" w:rsidRDefault="00383878" w:rsidP="00383878">
      <w:pPr>
        <w:spacing w:line="360" w:lineRule="auto"/>
        <w:ind w:right="84" w:firstLineChars="100" w:firstLine="224"/>
        <w:rPr>
          <w:b/>
          <w:sz w:val="24"/>
          <w:szCs w:val="24"/>
        </w:rPr>
      </w:pPr>
      <w:r w:rsidRPr="00156549">
        <w:rPr>
          <w:b/>
          <w:sz w:val="24"/>
          <w:szCs w:val="24"/>
        </w:rPr>
        <w:t>注：</w:t>
      </w:r>
    </w:p>
    <w:p w:rsidR="00383878" w:rsidRPr="00156549" w:rsidRDefault="00383878" w:rsidP="00383878">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802294">
        <w:rPr>
          <w:b/>
          <w:sz w:val="24"/>
          <w:szCs w:val="24"/>
        </w:rPr>
        <w:t>采购清单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83878" w:rsidRPr="00156549" w:rsidRDefault="00383878" w:rsidP="00383878">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83878" w:rsidRPr="00156549" w:rsidRDefault="00383878" w:rsidP="00383878">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0B540E" w:rsidRPr="00383878" w:rsidRDefault="000B540E" w:rsidP="000B540E">
      <w:pPr>
        <w:widowControl/>
        <w:jc w:val="left"/>
        <w:rPr>
          <w:sz w:val="24"/>
          <w:szCs w:val="21"/>
        </w:rPr>
      </w:pPr>
    </w:p>
    <w:p w:rsidR="00DF5AE0" w:rsidRDefault="00DF5AE0" w:rsidP="000B540E">
      <w:pPr>
        <w:widowControl/>
        <w:jc w:val="left"/>
        <w:rPr>
          <w:sz w:val="24"/>
          <w:szCs w:val="21"/>
        </w:rPr>
      </w:pPr>
    </w:p>
    <w:p w:rsidR="00DF5AE0" w:rsidRPr="00DF5AE0" w:rsidRDefault="00DF5AE0" w:rsidP="000B540E">
      <w:pPr>
        <w:widowControl/>
        <w:jc w:val="left"/>
        <w:rPr>
          <w:sz w:val="24"/>
          <w:szCs w:val="21"/>
        </w:rPr>
      </w:pPr>
    </w:p>
    <w:p w:rsidR="00DF5AE0" w:rsidRDefault="00DF5AE0">
      <w:pPr>
        <w:widowControl/>
        <w:jc w:val="left"/>
        <w:rPr>
          <w:b/>
          <w:kern w:val="0"/>
          <w:sz w:val="24"/>
          <w:szCs w:val="21"/>
        </w:rPr>
      </w:pPr>
      <w:r>
        <w:rPr>
          <w:b/>
          <w:kern w:val="0"/>
          <w:sz w:val="24"/>
          <w:szCs w:val="21"/>
        </w:rPr>
        <w:br w:type="page"/>
      </w:r>
    </w:p>
    <w:p w:rsidR="004B51EB" w:rsidRDefault="004B51EB" w:rsidP="00922865">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EC31C5" w:rsidRDefault="00EC31C5" w:rsidP="00EC31C5">
      <w:pPr>
        <w:autoSpaceDN w:val="0"/>
        <w:spacing w:line="360" w:lineRule="auto"/>
        <w:jc w:val="left"/>
        <w:rPr>
          <w:b/>
          <w:bCs/>
          <w:sz w:val="24"/>
        </w:rPr>
      </w:pPr>
      <w:r>
        <w:rPr>
          <w:rFonts w:hint="eastAsia"/>
          <w:b/>
          <w:kern w:val="0"/>
          <w:sz w:val="24"/>
          <w:szCs w:val="21"/>
        </w:rPr>
        <w:t>若不是残疾人福利性单位，投标文件中可不提供此声明函</w:t>
      </w:r>
    </w:p>
    <w:p w:rsidR="00EC31C5" w:rsidRDefault="00EC31C5" w:rsidP="00EC31C5">
      <w:pPr>
        <w:autoSpaceDN w:val="0"/>
        <w:spacing w:line="360" w:lineRule="auto"/>
        <w:jc w:val="center"/>
        <w:rPr>
          <w:b/>
          <w:bCs/>
          <w:sz w:val="24"/>
        </w:rPr>
      </w:pPr>
    </w:p>
    <w:p w:rsidR="00EC31C5" w:rsidRPr="00BA30A7" w:rsidRDefault="00EC31C5" w:rsidP="00EC31C5">
      <w:pPr>
        <w:snapToGrid w:val="0"/>
        <w:spacing w:line="360" w:lineRule="auto"/>
        <w:jc w:val="center"/>
        <w:rPr>
          <w:b/>
          <w:bCs/>
          <w:sz w:val="24"/>
        </w:rPr>
      </w:pPr>
      <w:r w:rsidRPr="00BA30A7">
        <w:rPr>
          <w:rFonts w:hint="eastAsia"/>
          <w:b/>
          <w:bCs/>
          <w:sz w:val="24"/>
        </w:rPr>
        <w:t>残疾人福利性单位声明函</w:t>
      </w:r>
    </w:p>
    <w:p w:rsidR="00EC31C5" w:rsidRPr="00BA30A7" w:rsidRDefault="00EC31C5" w:rsidP="00EC31C5">
      <w:pPr>
        <w:snapToGrid w:val="0"/>
        <w:spacing w:line="360" w:lineRule="auto"/>
        <w:ind w:firstLineChars="200" w:firstLine="448"/>
        <w:jc w:val="left"/>
        <w:rPr>
          <w:b/>
          <w:bCs/>
          <w:sz w:val="24"/>
        </w:rPr>
      </w:pP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bCs/>
          <w:sz w:val="24"/>
        </w:rPr>
      </w:pPr>
    </w:p>
    <w:p w:rsidR="00EC31C5" w:rsidRDefault="00EC31C5" w:rsidP="00EC31C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C31C5" w:rsidRPr="00156549" w:rsidRDefault="00EC31C5" w:rsidP="00EC31C5">
      <w:pPr>
        <w:snapToGrid w:val="0"/>
        <w:spacing w:line="360" w:lineRule="auto"/>
        <w:ind w:firstLineChars="200" w:firstLine="446"/>
        <w:jc w:val="left"/>
        <w:rPr>
          <w:sz w:val="24"/>
          <w:szCs w:val="21"/>
        </w:rPr>
      </w:pPr>
    </w:p>
    <w:p w:rsidR="00EC31C5" w:rsidRPr="00156549" w:rsidRDefault="00EC31C5" w:rsidP="00EC31C5">
      <w:pPr>
        <w:snapToGrid w:val="0"/>
        <w:spacing w:line="360" w:lineRule="auto"/>
        <w:ind w:firstLineChars="200" w:firstLine="446"/>
        <w:rPr>
          <w:sz w:val="24"/>
          <w:szCs w:val="21"/>
        </w:rPr>
      </w:pPr>
      <w:r w:rsidRPr="00156549">
        <w:rPr>
          <w:sz w:val="24"/>
          <w:szCs w:val="21"/>
        </w:rPr>
        <w:t>注：</w:t>
      </w:r>
    </w:p>
    <w:p w:rsidR="00EC31C5" w:rsidRPr="00156549" w:rsidRDefault="00EC31C5" w:rsidP="00EC31C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EC31C5" w:rsidRPr="00156549" w:rsidRDefault="00EC31C5" w:rsidP="00EC31C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EC31C5"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802294" w:rsidRDefault="00583E55" w:rsidP="00802294">
      <w:pPr>
        <w:tabs>
          <w:tab w:val="left" w:pos="360"/>
        </w:tabs>
        <w:spacing w:line="360" w:lineRule="auto"/>
        <w:rPr>
          <w:b/>
          <w:sz w:val="24"/>
        </w:rPr>
      </w:pPr>
      <w:r w:rsidRPr="00802294">
        <w:rPr>
          <w:rFonts w:hint="eastAsia"/>
          <w:b/>
          <w:sz w:val="24"/>
        </w:rPr>
        <w:t>附件</w:t>
      </w:r>
      <w:r w:rsidRPr="00802294">
        <w:rPr>
          <w:rFonts w:hint="eastAsia"/>
          <w:b/>
          <w:sz w:val="24"/>
        </w:rPr>
        <w:t>1</w:t>
      </w:r>
      <w:r w:rsidR="00802294" w:rsidRPr="00802294">
        <w:rPr>
          <w:rFonts w:hint="eastAsia"/>
          <w:b/>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F8" w:rsidRDefault="004A02F8" w:rsidP="00AE5C1F">
      <w:r>
        <w:separator/>
      </w:r>
    </w:p>
  </w:endnote>
  <w:endnote w:type="continuationSeparator" w:id="0">
    <w:p w:rsidR="004A02F8" w:rsidRDefault="004A02F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54" w:rsidRDefault="00CD3B54" w:rsidP="00AE5C1F">
    <w:pPr>
      <w:pStyle w:val="a6"/>
      <w:jc w:val="center"/>
    </w:pPr>
    <w:r>
      <w:rPr>
        <w:b/>
      </w:rPr>
      <w:fldChar w:fldCharType="begin"/>
    </w:r>
    <w:r>
      <w:rPr>
        <w:b/>
      </w:rPr>
      <w:instrText>PAGE  \* Arabic  \* MERGEFORMAT</w:instrText>
    </w:r>
    <w:r>
      <w:rPr>
        <w:b/>
      </w:rPr>
      <w:fldChar w:fldCharType="separate"/>
    </w:r>
    <w:r w:rsidR="00BD09B1" w:rsidRPr="00BD09B1">
      <w:rPr>
        <w:b/>
        <w:noProof/>
        <w:lang w:val="zh-CN"/>
      </w:rPr>
      <w:t>71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F8" w:rsidRDefault="004A02F8" w:rsidP="00AE5C1F">
      <w:r>
        <w:separator/>
      </w:r>
    </w:p>
  </w:footnote>
  <w:footnote w:type="continuationSeparator" w:id="0">
    <w:p w:rsidR="004A02F8" w:rsidRDefault="004A02F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54" w:rsidRDefault="00CD3B54"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1386A"/>
    <w:multiLevelType w:val="singleLevel"/>
    <w:tmpl w:val="BEF1386A"/>
    <w:lvl w:ilvl="0">
      <w:start w:val="1"/>
      <w:numFmt w:val="chineseCounting"/>
      <w:suff w:val="nothing"/>
      <w:lvlText w:val="%1、"/>
      <w:lvlJc w:val="left"/>
      <w:rPr>
        <w:rFonts w:hint="eastAsia"/>
      </w:rPr>
    </w:lvl>
  </w:abstractNum>
  <w:abstractNum w:abstractNumId="1">
    <w:nsid w:val="EA66445A"/>
    <w:multiLevelType w:val="singleLevel"/>
    <w:tmpl w:val="EA66445A"/>
    <w:lvl w:ilvl="0">
      <w:start w:val="1"/>
      <w:numFmt w:val="chineseCounting"/>
      <w:suff w:val="nothing"/>
      <w:lvlText w:val="%1、"/>
      <w:lvlJc w:val="left"/>
      <w:rPr>
        <w:rFonts w:hint="eastAsia"/>
      </w:rPr>
    </w:lvl>
  </w:abstractNum>
  <w:abstractNum w:abstractNumId="2">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4"/>
  </w:num>
  <w:num w:numId="7">
    <w:abstractNumId w:val="2"/>
  </w:num>
  <w:num w:numId="8">
    <w:abstractNumId w:val="6"/>
  </w:num>
  <w:num w:numId="9">
    <w:abstractNumId w:val="7"/>
  </w:num>
  <w:num w:numId="10">
    <w:abstractNumId w:val="11"/>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29CB"/>
    <w:rsid w:val="000B31DE"/>
    <w:rsid w:val="000B4C9D"/>
    <w:rsid w:val="000B540E"/>
    <w:rsid w:val="000C01FF"/>
    <w:rsid w:val="000C103D"/>
    <w:rsid w:val="000C337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2FA3"/>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16F0"/>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4464"/>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84E"/>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37AEF"/>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21B"/>
    <w:rsid w:val="00377781"/>
    <w:rsid w:val="00377EF3"/>
    <w:rsid w:val="003801AB"/>
    <w:rsid w:val="00380538"/>
    <w:rsid w:val="0038382B"/>
    <w:rsid w:val="00383878"/>
    <w:rsid w:val="003839AE"/>
    <w:rsid w:val="00383A58"/>
    <w:rsid w:val="00383B18"/>
    <w:rsid w:val="00384631"/>
    <w:rsid w:val="003860F9"/>
    <w:rsid w:val="00386875"/>
    <w:rsid w:val="003903A8"/>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9CC"/>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0A3"/>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3991"/>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6F3F"/>
    <w:rsid w:val="00471879"/>
    <w:rsid w:val="00472C82"/>
    <w:rsid w:val="00472DC8"/>
    <w:rsid w:val="0047362A"/>
    <w:rsid w:val="0047502B"/>
    <w:rsid w:val="004826E0"/>
    <w:rsid w:val="004832E9"/>
    <w:rsid w:val="004839E1"/>
    <w:rsid w:val="0048533D"/>
    <w:rsid w:val="00495B68"/>
    <w:rsid w:val="00495ECD"/>
    <w:rsid w:val="004A02F8"/>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D302F"/>
    <w:rsid w:val="004D3B7F"/>
    <w:rsid w:val="004D5AE3"/>
    <w:rsid w:val="004D6220"/>
    <w:rsid w:val="004D6293"/>
    <w:rsid w:val="004D6509"/>
    <w:rsid w:val="004D6546"/>
    <w:rsid w:val="004E0B40"/>
    <w:rsid w:val="004E3570"/>
    <w:rsid w:val="004E66AE"/>
    <w:rsid w:val="004E79BB"/>
    <w:rsid w:val="004F11D2"/>
    <w:rsid w:val="004F3B06"/>
    <w:rsid w:val="004F55DE"/>
    <w:rsid w:val="004F7B5C"/>
    <w:rsid w:val="00502349"/>
    <w:rsid w:val="00506CD1"/>
    <w:rsid w:val="00512A13"/>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B7B7E"/>
    <w:rsid w:val="006C0421"/>
    <w:rsid w:val="006C0461"/>
    <w:rsid w:val="006C174C"/>
    <w:rsid w:val="006C1F06"/>
    <w:rsid w:val="006C2257"/>
    <w:rsid w:val="006C3392"/>
    <w:rsid w:val="006C4BBE"/>
    <w:rsid w:val="006C5982"/>
    <w:rsid w:val="006C5AF7"/>
    <w:rsid w:val="006C7894"/>
    <w:rsid w:val="006C7D9F"/>
    <w:rsid w:val="006D0A8E"/>
    <w:rsid w:val="006D0ECF"/>
    <w:rsid w:val="006D298D"/>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16F3"/>
    <w:rsid w:val="00843308"/>
    <w:rsid w:val="008506B2"/>
    <w:rsid w:val="00851179"/>
    <w:rsid w:val="00852EBB"/>
    <w:rsid w:val="008536E0"/>
    <w:rsid w:val="0085585F"/>
    <w:rsid w:val="00855A31"/>
    <w:rsid w:val="00855FFB"/>
    <w:rsid w:val="0086126C"/>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4422"/>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26A"/>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57354"/>
    <w:rsid w:val="00962A82"/>
    <w:rsid w:val="009662F0"/>
    <w:rsid w:val="00966DD6"/>
    <w:rsid w:val="009678FF"/>
    <w:rsid w:val="0097327D"/>
    <w:rsid w:val="0097587F"/>
    <w:rsid w:val="00975D17"/>
    <w:rsid w:val="009776F4"/>
    <w:rsid w:val="00977FB6"/>
    <w:rsid w:val="009804AC"/>
    <w:rsid w:val="009809F0"/>
    <w:rsid w:val="009829B0"/>
    <w:rsid w:val="00983FA1"/>
    <w:rsid w:val="00985B95"/>
    <w:rsid w:val="00990618"/>
    <w:rsid w:val="00991CD7"/>
    <w:rsid w:val="00995B20"/>
    <w:rsid w:val="0099688A"/>
    <w:rsid w:val="00996C19"/>
    <w:rsid w:val="009A0B81"/>
    <w:rsid w:val="009A0F52"/>
    <w:rsid w:val="009A28F8"/>
    <w:rsid w:val="009A3182"/>
    <w:rsid w:val="009A4641"/>
    <w:rsid w:val="009A64B1"/>
    <w:rsid w:val="009A70B1"/>
    <w:rsid w:val="009A7596"/>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40E3"/>
    <w:rsid w:val="00A3561D"/>
    <w:rsid w:val="00A35BC5"/>
    <w:rsid w:val="00A35F2B"/>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E1773"/>
    <w:rsid w:val="00AE2ECF"/>
    <w:rsid w:val="00AE3693"/>
    <w:rsid w:val="00AE5C1F"/>
    <w:rsid w:val="00AE5E93"/>
    <w:rsid w:val="00AE6074"/>
    <w:rsid w:val="00AF06D9"/>
    <w:rsid w:val="00AF1CCA"/>
    <w:rsid w:val="00AF5442"/>
    <w:rsid w:val="00B012DE"/>
    <w:rsid w:val="00B01473"/>
    <w:rsid w:val="00B05458"/>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3EC4"/>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1B57"/>
    <w:rsid w:val="00BA249A"/>
    <w:rsid w:val="00BA33E7"/>
    <w:rsid w:val="00BA404F"/>
    <w:rsid w:val="00BA45B7"/>
    <w:rsid w:val="00BA48C0"/>
    <w:rsid w:val="00BA4E83"/>
    <w:rsid w:val="00BB21E1"/>
    <w:rsid w:val="00BB29CF"/>
    <w:rsid w:val="00BB7CF2"/>
    <w:rsid w:val="00BC151B"/>
    <w:rsid w:val="00BC6742"/>
    <w:rsid w:val="00BC74D7"/>
    <w:rsid w:val="00BC7FD0"/>
    <w:rsid w:val="00BD09B1"/>
    <w:rsid w:val="00BD0EA1"/>
    <w:rsid w:val="00BD11D6"/>
    <w:rsid w:val="00BD1B8F"/>
    <w:rsid w:val="00BD7329"/>
    <w:rsid w:val="00BD751A"/>
    <w:rsid w:val="00BE30EE"/>
    <w:rsid w:val="00BE4FFC"/>
    <w:rsid w:val="00BE63BC"/>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3B54"/>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653"/>
    <w:rsid w:val="00CF605E"/>
    <w:rsid w:val="00CF6EAD"/>
    <w:rsid w:val="00D06931"/>
    <w:rsid w:val="00D100FB"/>
    <w:rsid w:val="00D1043B"/>
    <w:rsid w:val="00D11BBF"/>
    <w:rsid w:val="00D12CAF"/>
    <w:rsid w:val="00D12CD3"/>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73"/>
    <w:rsid w:val="00F4218A"/>
    <w:rsid w:val="00F424F3"/>
    <w:rsid w:val="00F427BF"/>
    <w:rsid w:val="00F435CE"/>
    <w:rsid w:val="00F436AA"/>
    <w:rsid w:val="00F43FF6"/>
    <w:rsid w:val="00F46043"/>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4865"/>
    <w:rsid w:val="00FA5008"/>
    <w:rsid w:val="00FA54F1"/>
    <w:rsid w:val="00FA6CF2"/>
    <w:rsid w:val="00FB0A47"/>
    <w:rsid w:val="00FB3025"/>
    <w:rsid w:val="00FB56AE"/>
    <w:rsid w:val="00FB5886"/>
    <w:rsid w:val="00FB762E"/>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6367</Words>
  <Characters>36296</Characters>
  <Application>Microsoft Office Word</Application>
  <DocSecurity>0</DocSecurity>
  <Lines>302</Lines>
  <Paragraphs>85</Paragraphs>
  <ScaleCrop>false</ScaleCrop>
  <Company>MS</Company>
  <LinksUpToDate>false</LinksUpToDate>
  <CharactersWithSpaces>42578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2023-10-16T03:09:00Z</dcterms:created>
  <dcterms:modified xsi:type="dcterms:W3CDTF">2023-10-16T03:09:00Z</dcterms:modified>
</cp:coreProperties>
</file>